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ascii="Times New Roman" w:hAnsi="Times New Roman" w:eastAsia="仿宋_GB2312" w:cs="Times New Roman"/>
          <w:sz w:val="44"/>
          <w:szCs w:val="44"/>
          <w:lang w:val="en-US" w:eastAsia="zh-CN" w:bidi="ar"/>
        </w:rPr>
        <w:t>3</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w:t>
      </w:r>
      <w:r>
        <w:rPr>
          <w:rFonts w:hint="eastAsia" w:eastAsia="黑体" w:cs="黑体"/>
          <w:sz w:val="32"/>
          <w:szCs w:val="32"/>
          <w:lang w:eastAsia="zh-CN"/>
        </w:rPr>
        <w:t>事后</w:t>
      </w:r>
      <w:r>
        <w:rPr>
          <w:rFonts w:hint="eastAsia" w:eastAsia="黑体" w:cs="黑体"/>
          <w:sz w:val="32"/>
          <w:szCs w:val="32"/>
        </w:rPr>
        <w:t>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广州、珠海、佛山、惠州、东莞、中山、江门和肇庆市，下同）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设备购置额的20%进行奖励，粤东粤西粤北地区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汕头、韶关、河源、梅州、汕尾、阳江、湛江、茂名、清远、潮州、揭阳和云浮市，下同）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设备购置额的30%进行奖励，</w:t>
      </w:r>
      <w:r>
        <w:rPr>
          <w:rFonts w:hint="eastAsia" w:ascii="Times New Roman" w:hAnsi="Times New Roman" w:eastAsia="仿宋_GB2312" w:cs="Times New Roman"/>
          <w:kern w:val="2"/>
          <w:sz w:val="32"/>
          <w:szCs w:val="32"/>
          <w:lang w:bidi="ar"/>
        </w:rPr>
        <w:t>单个项目奖励额最高不超过5000万元，</w:t>
      </w:r>
      <w:r>
        <w:rPr>
          <w:rFonts w:hint="eastAsia" w:ascii="Times New Roman" w:hAnsi="Times New Roman" w:eastAsia="仿宋_GB2312" w:cs="Times New Roman"/>
          <w:color w:val="auto"/>
          <w:kern w:val="2"/>
          <w:sz w:val="32"/>
          <w:szCs w:val="32"/>
          <w:lang w:val="en-US" w:eastAsia="zh-CN" w:bidi="ar"/>
        </w:rPr>
        <w:t>原则上按地区奖补比例上限予以支持，地区内奖补比例保持一致，</w:t>
      </w:r>
      <w:r>
        <w:rPr>
          <w:rFonts w:hint="eastAsia" w:ascii="Times New Roman" w:hAnsi="Times New Roman" w:eastAsia="仿宋_GB2312" w:cs="Times New Roman"/>
          <w:color w:val="auto"/>
          <w:kern w:val="2"/>
          <w:sz w:val="32"/>
          <w:szCs w:val="32"/>
          <w:lang w:bidi="ar"/>
        </w:rPr>
        <w:t>具体奖励比例根据竞争性评审遴选后的项目设备更新额度等因素确定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ascii="Times New Roman" w:hAnsi="Times New Roman" w:eastAsia="仿宋_GB2312" w:cs="Times New Roman"/>
          <w:color w:val="auto"/>
          <w:sz w:val="32"/>
          <w:szCs w:val="32"/>
          <w:highlight w:val="none"/>
          <w:u w:val="none" w:color="auto"/>
          <w:lang w:eastAsia="zh-CN" w:bidi="ar"/>
        </w:rPr>
        <w:t>项目承担单位为</w:t>
      </w:r>
      <w:r>
        <w:rPr>
          <w:rFonts w:hint="eastAsia" w:ascii="Times New Roman" w:hAnsi="Times New Roman" w:eastAsia="仿宋_GB2312" w:cs="Times New Roman"/>
          <w:color w:val="auto"/>
          <w:sz w:val="32"/>
          <w:szCs w:val="32"/>
          <w:shd w:val="clear" w:color="auto" w:fill="auto"/>
          <w:lang w:bidi="ar"/>
        </w:rPr>
        <w:t>在广东省内登记注册且在广东生产经营、具有独立法人资格，诚信经营、依法纳税的工业企业</w:t>
      </w:r>
      <w:r>
        <w:rPr>
          <w:rFonts w:hint="eastAsia" w:ascii="Times New Roman" w:hAnsi="Times New Roman" w:eastAsia="仿宋_GB2312" w:cs="Times New Roman"/>
          <w:color w:val="auto"/>
          <w:sz w:val="32"/>
          <w:szCs w:val="32"/>
          <w:shd w:val="clear" w:color="auto" w:fill="auto"/>
          <w:lang w:eastAsia="zh-CN"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企业技术改造项目应</w:t>
      </w:r>
      <w:r>
        <w:rPr>
          <w:rFonts w:hint="eastAsia" w:ascii="Times New Roman" w:hAnsi="Times New Roman" w:eastAsia="仿宋_GB2312" w:cs="Times New Roman"/>
          <w:color w:val="auto"/>
          <w:sz w:val="32"/>
          <w:szCs w:val="32"/>
          <w:lang w:bidi="ar"/>
        </w:rPr>
        <w:t>符合国家和省产业政策</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3.</w:t>
      </w:r>
      <w:r>
        <w:rPr>
          <w:rFonts w:hint="eastAsia" w:ascii="Times New Roman" w:hAnsi="Times New Roman" w:eastAsia="仿宋_GB2312" w:cs="Times New Roman"/>
          <w:color w:val="auto"/>
          <w:sz w:val="32"/>
          <w:szCs w:val="32"/>
          <w:highlight w:val="none"/>
          <w:u w:val="none" w:color="auto"/>
          <w:lang w:eastAsia="zh-CN" w:bidi="ar"/>
        </w:rPr>
        <w:t>企业技术改造项目及申报奖励的设备投资未获得过省财政资金的支持</w:t>
      </w:r>
      <w:r>
        <w:rPr>
          <w:rFonts w:hint="eastAsia" w:ascii="Times New Roman" w:hAnsi="Times New Roman" w:eastAsia="仿宋_GB2312" w:cs="Times New Roman"/>
          <w:sz w:val="32"/>
          <w:szCs w:val="32"/>
          <w:lang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ascii="Times New Roman" w:hAnsi="Times New Roman" w:eastAsia="仿宋_GB2312" w:cs="Times New Roman"/>
          <w:sz w:val="32"/>
          <w:szCs w:val="32"/>
          <w:lang w:val="en-US" w:eastAsia="zh-CN" w:bidi="ar"/>
        </w:rPr>
        <w:t>4.企业技术改造</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21</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月1日（含）至202</w:t>
      </w:r>
      <w:r>
        <w:rPr>
          <w:rFonts w:hint="eastAsia" w:ascii="Times New Roman" w:hAnsi="Times New Roman"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月30日（含）期间完工，且完工日期在项目备案证建设期内。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bookmarkStart w:id="0" w:name="_GoBack"/>
      <w:bookmarkEnd w:id="0"/>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eastAsia="zh-CN" w:bidi="ar"/>
        </w:rPr>
        <w:t>企业技术改造</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、设备</w:t>
      </w:r>
      <w:r>
        <w:rPr>
          <w:rFonts w:hint="eastAsia" w:eastAsia="黑体" w:cs="黑体"/>
          <w:sz w:val="32"/>
          <w:szCs w:val="32"/>
          <w:lang w:eastAsia="zh-CN"/>
        </w:rPr>
        <w:t>事前</w:t>
      </w:r>
      <w:r>
        <w:rPr>
          <w:rFonts w:hint="eastAsia" w:eastAsia="黑体" w:cs="黑体"/>
          <w:sz w:val="32"/>
          <w:szCs w:val="32"/>
        </w:rPr>
        <w:t>奖励方式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cs="Times New Roman"/>
          <w:kern w:val="2"/>
          <w:sz w:val="32"/>
          <w:szCs w:val="32"/>
          <w:lang w:bidi="ar"/>
        </w:rPr>
        <w:t>支持</w:t>
      </w:r>
      <w:r>
        <w:rPr>
          <w:rFonts w:hint="eastAsia" w:eastAsia="仿宋_GB2312"/>
          <w:kern w:val="2"/>
          <w:sz w:val="32"/>
          <w:szCs w:val="32"/>
          <w:lang w:bidi="ar"/>
        </w:rPr>
        <w:t>在202</w:t>
      </w:r>
      <w:r>
        <w:rPr>
          <w:rFonts w:hint="eastAsia" w:eastAsia="仿宋_GB2312"/>
          <w:kern w:val="2"/>
          <w:sz w:val="32"/>
          <w:szCs w:val="32"/>
          <w:lang w:val="en-US" w:eastAsia="zh-CN" w:bidi="ar"/>
        </w:rPr>
        <w:t>2</w:t>
      </w:r>
      <w:r>
        <w:rPr>
          <w:rFonts w:hint="eastAsia" w:eastAsia="仿宋_GB2312"/>
          <w:kern w:val="2"/>
          <w:sz w:val="32"/>
          <w:szCs w:val="32"/>
          <w:lang w:bidi="ar"/>
        </w:rPr>
        <w:t>年</w:t>
      </w:r>
      <w:r>
        <w:rPr>
          <w:rFonts w:hint="eastAsia" w:eastAsia="仿宋_GB2312"/>
          <w:kern w:val="2"/>
          <w:sz w:val="32"/>
          <w:szCs w:val="32"/>
          <w:lang w:val="en-US" w:eastAsia="zh-CN" w:bidi="ar"/>
        </w:rPr>
        <w:t>6</w:t>
      </w:r>
      <w:r>
        <w:rPr>
          <w:rFonts w:hint="eastAsia" w:eastAsia="仿宋_GB2312"/>
          <w:kern w:val="2"/>
          <w:sz w:val="32"/>
          <w:szCs w:val="32"/>
          <w:lang w:bidi="ar"/>
        </w:rPr>
        <w:t>月30日（含）前</w:t>
      </w:r>
      <w:r>
        <w:rPr>
          <w:rFonts w:hint="eastAsia" w:eastAsia="仿宋_GB2312"/>
          <w:color w:val="auto"/>
          <w:kern w:val="2"/>
          <w:sz w:val="32"/>
          <w:szCs w:val="32"/>
          <w:lang w:bidi="ar"/>
        </w:rPr>
        <w:t>完工</w:t>
      </w:r>
      <w:r>
        <w:rPr>
          <w:rFonts w:hint="eastAsia" w:ascii="Times New Roman" w:hAnsi="Times New Roman" w:eastAsia="仿宋_GB2312" w:cs="Times New Roman"/>
          <w:color w:val="auto"/>
          <w:kern w:val="2"/>
          <w:sz w:val="32"/>
          <w:szCs w:val="32"/>
          <w:lang w:eastAsia="zh-CN" w:bidi="ar"/>
        </w:rPr>
        <w:t>的</w:t>
      </w:r>
      <w:r>
        <w:rPr>
          <w:rFonts w:hint="eastAsia" w:ascii="Times New Roman" w:hAnsi="Times New Roman" w:eastAsia="仿宋_GB2312" w:cs="Times New Roman"/>
          <w:color w:val="auto"/>
          <w:kern w:val="2"/>
          <w:sz w:val="32"/>
          <w:szCs w:val="32"/>
          <w:lang w:bidi="ar"/>
        </w:rPr>
        <w:t>2019</w:t>
      </w:r>
      <w:r>
        <w:rPr>
          <w:rFonts w:hint="eastAsia" w:eastAsia="仿宋_GB2312"/>
          <w:color w:val="auto"/>
          <w:kern w:val="2"/>
          <w:sz w:val="32"/>
          <w:szCs w:val="32"/>
          <w:lang w:bidi="ar"/>
        </w:rPr>
        <w:t>年度</w:t>
      </w:r>
      <w:r>
        <w:rPr>
          <w:rFonts w:hint="eastAsia" w:eastAsia="仿宋_GB2312"/>
          <w:color w:val="auto"/>
          <w:kern w:val="2"/>
          <w:sz w:val="32"/>
          <w:szCs w:val="32"/>
          <w:lang w:eastAsia="zh-CN" w:bidi="ar"/>
        </w:rPr>
        <w:t>已获支持的</w:t>
      </w:r>
      <w:r>
        <w:rPr>
          <w:rFonts w:hint="eastAsia" w:eastAsia="仿宋_GB2312"/>
          <w:color w:val="auto"/>
          <w:kern w:val="2"/>
          <w:sz w:val="32"/>
          <w:szCs w:val="32"/>
          <w:lang w:bidi="ar"/>
        </w:rPr>
        <w:t>设备事前奖励技术改造项目</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color w:val="auto"/>
          <w:sz w:val="32"/>
          <w:szCs w:val="32"/>
          <w:lang w:bidi="ar"/>
        </w:rPr>
        <w:t>2019年度</w:t>
      </w:r>
      <w:r>
        <w:rPr>
          <w:rFonts w:hint="eastAsia" w:ascii="Times New Roman" w:hAnsi="Times New Roman" w:eastAsia="仿宋_GB2312" w:cs="Times New Roman"/>
          <w:color w:val="auto"/>
          <w:sz w:val="32"/>
          <w:szCs w:val="32"/>
          <w:lang w:eastAsia="zh-CN" w:bidi="ar"/>
        </w:rPr>
        <w:t>已获支持的</w:t>
      </w:r>
      <w:r>
        <w:rPr>
          <w:rFonts w:hint="eastAsia" w:ascii="Times New Roman" w:hAnsi="Times New Roman" w:eastAsia="仿宋_GB2312" w:cs="Times New Roman"/>
          <w:color w:val="auto"/>
          <w:sz w:val="32"/>
          <w:szCs w:val="32"/>
          <w:lang w:bidi="ar"/>
        </w:rPr>
        <w:t>设备事前奖励技术改造项目</w:t>
      </w:r>
      <w:r>
        <w:rPr>
          <w:rFonts w:hint="eastAsia" w:ascii="Times New Roman" w:hAnsi="Times New Roman" w:eastAsia="仿宋_GB2312" w:cs="Times New Roman"/>
          <w:color w:val="auto"/>
          <w:sz w:val="32"/>
          <w:szCs w:val="32"/>
          <w:lang w:eastAsia="zh-CN" w:bidi="ar"/>
        </w:rPr>
        <w:t>在规定时间内</w:t>
      </w:r>
      <w:r>
        <w:rPr>
          <w:rFonts w:hint="eastAsia" w:ascii="Times New Roman" w:hAnsi="Times New Roman" w:eastAsia="仿宋_GB2312" w:cs="Times New Roman"/>
          <w:color w:val="auto"/>
          <w:sz w:val="32"/>
          <w:szCs w:val="32"/>
          <w:lang w:bidi="ar"/>
        </w:rPr>
        <w:t>完工并通过验收后，按实际</w:t>
      </w:r>
      <w:r>
        <w:rPr>
          <w:rFonts w:hint="eastAsia" w:eastAsia="仿宋_GB2312"/>
          <w:color w:val="auto"/>
          <w:sz w:val="32"/>
          <w:szCs w:val="32"/>
          <w:lang w:bidi="ar"/>
        </w:rPr>
        <w:t>设备购置总额核算奖励金总额</w:t>
      </w:r>
      <w:r>
        <w:rPr>
          <w:rFonts w:hint="eastAsia" w:eastAsia="仿宋_GB2312"/>
          <w:color w:val="auto"/>
          <w:sz w:val="32"/>
          <w:szCs w:val="32"/>
          <w:lang w:eastAsia="zh-CN" w:bidi="ar"/>
        </w:rPr>
        <w:t>，项目最终所获奖励资金总额不超过按原计划设备购置总额核算的奖励额度</w:t>
      </w:r>
      <w:r>
        <w:rPr>
          <w:rFonts w:hint="eastAsia" w:eastAsia="仿宋_GB2312"/>
          <w:sz w:val="32"/>
          <w:szCs w:val="32"/>
          <w:lang w:eastAsia="zh-CN" w:bidi="ar"/>
        </w:rPr>
        <w:t>。</w:t>
      </w:r>
    </w:p>
    <w:p>
      <w:pPr>
        <w:ind w:firstLine="640" w:firstLineChars="200"/>
        <w:rPr>
          <w:rFonts w:hint="eastAsia" w:eastAsia="楷体_GB2312" w:cs="楷体_GB2312"/>
          <w:sz w:val="32"/>
          <w:szCs w:val="32"/>
        </w:rPr>
      </w:pPr>
      <w:r>
        <w:rPr>
          <w:rFonts w:hint="eastAsia" w:eastAsia="楷体_GB2312" w:cs="楷体_GB2312"/>
          <w:sz w:val="32"/>
          <w:szCs w:val="32"/>
        </w:rPr>
        <w:t>（三）入库要求</w:t>
      </w:r>
    </w:p>
    <w:p>
      <w:pPr>
        <w:spacing w:line="560" w:lineRule="exact"/>
        <w:ind w:firstLine="64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bidi="ar"/>
        </w:rPr>
        <w:t>202</w:t>
      </w:r>
      <w:r>
        <w:rPr>
          <w:rFonts w:hint="eastAsia" w:ascii="Times New Roman" w:hAnsi="Times New Roman"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月30日（含）前完工并通过验收的2019年</w:t>
      </w:r>
      <w:r>
        <w:rPr>
          <w:rFonts w:hint="eastAsia" w:eastAsia="仿宋_GB2312"/>
          <w:color w:val="auto"/>
          <w:sz w:val="32"/>
          <w:szCs w:val="32"/>
          <w:lang w:eastAsia="zh-CN" w:bidi="ar"/>
        </w:rPr>
        <w:t>已获支持的</w:t>
      </w:r>
      <w:r>
        <w:rPr>
          <w:rFonts w:hint="eastAsia" w:ascii="Times New Roman" w:hAnsi="Times New Roman" w:eastAsia="仿宋_GB2312" w:cs="Times New Roman"/>
          <w:sz w:val="32"/>
          <w:szCs w:val="32"/>
          <w:lang w:bidi="ar"/>
        </w:rPr>
        <w:t>设备事前奖励项目。</w:t>
      </w:r>
    </w:p>
    <w:p>
      <w:pPr>
        <w:ind w:firstLine="640" w:firstLineChars="200"/>
        <w:rPr>
          <w:rFonts w:hint="eastAsia" w:eastAsia="楷体_GB2312" w:cs="楷体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Arial">
    <w:altName w:val="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3FF5B923"/>
    <w:rsid w:val="410B651A"/>
    <w:rsid w:val="42B90000"/>
    <w:rsid w:val="43D66B3F"/>
    <w:rsid w:val="44671DE3"/>
    <w:rsid w:val="457C3D13"/>
    <w:rsid w:val="480108B7"/>
    <w:rsid w:val="4A541B32"/>
    <w:rsid w:val="4CAE10A1"/>
    <w:rsid w:val="56600634"/>
    <w:rsid w:val="575A196D"/>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BFE5D82"/>
    <w:rsid w:val="6E2C3C28"/>
    <w:rsid w:val="6FCE23D8"/>
    <w:rsid w:val="72AD4840"/>
    <w:rsid w:val="72B76641"/>
    <w:rsid w:val="73C164DA"/>
    <w:rsid w:val="756746E2"/>
    <w:rsid w:val="77D35BD1"/>
    <w:rsid w:val="77E12999"/>
    <w:rsid w:val="77F6913C"/>
    <w:rsid w:val="789D6F38"/>
    <w:rsid w:val="78E9664C"/>
    <w:rsid w:val="7AF6CEEB"/>
    <w:rsid w:val="7C184952"/>
    <w:rsid w:val="7C3D5C9F"/>
    <w:rsid w:val="7D1B0418"/>
    <w:rsid w:val="7ED64E65"/>
    <w:rsid w:val="7F71EDDE"/>
    <w:rsid w:val="7F97C6A7"/>
    <w:rsid w:val="9DBF959F"/>
    <w:rsid w:val="BBFD8D12"/>
    <w:rsid w:val="DEFF7256"/>
    <w:rsid w:val="E9FD7B64"/>
    <w:rsid w:val="FE3457D6"/>
    <w:rsid w:val="FF1F9C05"/>
    <w:rsid w:val="FFFE6640"/>
    <w:rsid w:val="FFFF8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20</TotalTime>
  <ScaleCrop>false</ScaleCrop>
  <LinksUpToDate>false</LinksUpToDate>
  <CharactersWithSpaces>2200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2019-09-07T16:27:00Z</dcterms:created>
  <dc:creator>王宁涛</dc:creator>
  <cp:lastModifiedBy>greatwall</cp:lastModifiedBy>
  <dcterms:modified xsi:type="dcterms:W3CDTF">2022-04-27T11:50:25Z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