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footer6.xml" ContentType="application/vnd.openxmlformats-officedocument.wordprocessingml.footer+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fff2"/>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
      <w:tblGrid>
        <w:gridCol w:w="509"/>
        <w:gridCol w:w="8855"/>
      </w:tblGrid>
      <w:tr w:rsidR="00B12BC7">
        <w:tc>
          <w:tcPr>
            <w:tcW w:w="509" w:type="dxa"/>
          </w:tcPr>
          <w:p w:rsidR="00B12BC7" w:rsidRDefault="008F3FA2">
            <w:pPr>
              <w:pStyle w:val="afffe"/>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B12BC7" w:rsidRDefault="008F3FA2">
            <w:pPr>
              <w:pStyle w:val="afffe"/>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hint="eastAsia"/>
                <w:sz w:val="21"/>
                <w:szCs w:val="21"/>
              </w:rPr>
              <w:t>67.080.20</w:t>
            </w:r>
          </w:p>
        </w:tc>
      </w:tr>
      <w:tr w:rsidR="00B12BC7">
        <w:tc>
          <w:tcPr>
            <w:tcW w:w="509" w:type="dxa"/>
          </w:tcPr>
          <w:p w:rsidR="00B12BC7" w:rsidRDefault="008F3FA2">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rsidR="00B12BC7" w:rsidRDefault="008F3FA2">
            <w:pPr>
              <w:pStyle w:val="afffe"/>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hint="eastAsia"/>
                <w:sz w:val="21"/>
                <w:szCs w:val="21"/>
              </w:rPr>
              <w:t>B31</w:t>
            </w:r>
          </w:p>
        </w:tc>
      </w:tr>
    </w:tbl>
    <w:tbl>
      <w:tblPr>
        <w:tblStyle w:val="affff2"/>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tblPr>
      <w:tblGrid>
        <w:gridCol w:w="7099"/>
      </w:tblGrid>
      <w:tr w:rsidR="00B12BC7">
        <w:trPr>
          <w:trHeight w:val="1232"/>
        </w:trPr>
        <w:tc>
          <w:tcPr>
            <w:tcW w:w="7099" w:type="dxa"/>
          </w:tcPr>
          <w:p w:rsidR="00B12BC7" w:rsidRDefault="008F3FA2">
            <w:pPr>
              <w:pStyle w:val="affff9"/>
              <w:framePr w:w="0" w:hRule="auto" w:wrap="auto" w:hAnchor="text" w:xAlign="left" w:yAlign="inline" w:anchorLock="0"/>
              <w:rPr>
                <w:rFonts w:ascii="宋体" w:hAnsi="宋体"/>
                <w:sz w:val="28"/>
                <w:szCs w:val="28"/>
              </w:rPr>
            </w:pPr>
            <w:bookmarkStart w:id="0" w:name="_Hlk26473981"/>
            <w:r>
              <w:rPr>
                <w:rFonts w:hint="eastAsia"/>
              </w:rPr>
              <w:t>DB</w:t>
            </w:r>
            <w:r>
              <w:rPr>
                <w:sz w:val="21"/>
                <w:szCs w:val="21"/>
              </w:rPr>
              <w:t xml:space="preserve"> </w:t>
            </w:r>
            <w:r>
              <w:rPr>
                <w:rFonts w:hint="eastAsia"/>
              </w:rPr>
              <w:t>4418</w:t>
            </w:r>
          </w:p>
        </w:tc>
      </w:tr>
    </w:tbl>
    <w:p w:rsidR="00B12BC7" w:rsidRDefault="008F3FA2">
      <w:pPr>
        <w:pStyle w:val="affffa"/>
        <w:framePr w:w="9639" w:h="624" w:hRule="exact" w:hSpace="181" w:vSpace="181" w:wrap="around" w:hAnchor="page" w:x="1305" w:y="2269"/>
        <w:rPr>
          <w:rFonts w:ascii="黑体" w:eastAsia="黑体" w:hAnsi="黑体"/>
          <w:b w:val="0"/>
          <w:bCs w:val="0"/>
          <w:w w:val="100"/>
          <w:sz w:val="48"/>
          <w:szCs w:val="48"/>
        </w:rPr>
      </w:pPr>
      <w:r>
        <w:rPr>
          <w:rFonts w:ascii="黑体" w:eastAsia="黑体" w:hAnsi="黑体" w:hint="eastAsia"/>
          <w:b w:val="0"/>
          <w:bCs w:val="0"/>
          <w:w w:val="100"/>
          <w:sz w:val="48"/>
          <w:szCs w:val="48"/>
        </w:rPr>
        <w:t>清远市地方标准</w:t>
      </w:r>
    </w:p>
    <w:bookmarkEnd w:id="0"/>
    <w:p w:rsidR="00B12BC7" w:rsidRDefault="008F3FA2">
      <w:pPr>
        <w:pStyle w:val="afffffffffc"/>
        <w:framePr w:wrap="auto"/>
        <w:rPr>
          <w:lang w:val="fr-FR"/>
        </w:rPr>
      </w:pPr>
      <w:r>
        <w:rPr>
          <w:lang w:val="fr-FR"/>
        </w:rPr>
        <w:t>DB</w:t>
      </w:r>
      <w:r>
        <w:rPr>
          <w:sz w:val="15"/>
          <w:szCs w:val="15"/>
          <w:lang w:val="fr-FR"/>
        </w:rPr>
        <w:t xml:space="preserve"> </w:t>
      </w:r>
      <w:r w:rsidR="00B12BC7">
        <w:fldChar w:fldCharType="begin">
          <w:ffData>
            <w:name w:val="文字1"/>
            <w:enabled/>
            <w:calcOnExit w:val="0"/>
            <w:textInput>
              <w:default w:val="XX/T"/>
            </w:textInput>
          </w:ffData>
        </w:fldChar>
      </w:r>
      <w:bookmarkStart w:id="1" w:name="文字1"/>
      <w:r>
        <w:rPr>
          <w:lang w:val="fr-FR"/>
        </w:rPr>
        <w:instrText xml:space="preserve"> FORMTEXT </w:instrText>
      </w:r>
      <w:r w:rsidR="00B12BC7">
        <w:fldChar w:fldCharType="separate"/>
      </w:r>
      <w:r>
        <w:rPr>
          <w:rFonts w:hint="eastAsia"/>
          <w:lang w:val="fr-FR"/>
        </w:rPr>
        <w:t>4418</w:t>
      </w:r>
      <w:r>
        <w:rPr>
          <w:lang w:val="fr-FR"/>
        </w:rPr>
        <w:t>/T</w:t>
      </w:r>
      <w:r w:rsidR="00B12BC7">
        <w:fldChar w:fldCharType="end"/>
      </w:r>
      <w:bookmarkEnd w:id="1"/>
      <w:r>
        <w:rPr>
          <w:lang w:val="fr-FR"/>
        </w:rPr>
        <w:t xml:space="preserve"> </w:t>
      </w:r>
      <w:r w:rsidR="00B12BC7">
        <w:fldChar w:fldCharType="begin">
          <w:ffData>
            <w:name w:val="NSTD_CODE_F"/>
            <w:enabled/>
            <w:calcOnExit w:val="0"/>
            <w:textInput>
              <w:default w:val="XXXX"/>
            </w:textInput>
          </w:ffData>
        </w:fldChar>
      </w:r>
      <w:bookmarkStart w:id="2" w:name="NSTD_CODE_F"/>
      <w:r>
        <w:rPr>
          <w:lang w:val="fr-FR"/>
        </w:rPr>
        <w:instrText xml:space="preserve"> FORMTEXT </w:instrText>
      </w:r>
      <w:r w:rsidR="00B12BC7">
        <w:fldChar w:fldCharType="separate"/>
      </w:r>
      <w:r>
        <w:rPr>
          <w:lang w:val="fr-FR"/>
        </w:rPr>
        <w:t>XXXX</w:t>
      </w:r>
      <w:r w:rsidR="00B12BC7">
        <w:fldChar w:fldCharType="end"/>
      </w:r>
      <w:bookmarkEnd w:id="2"/>
      <w:r>
        <w:rPr>
          <w:rFonts w:hAnsi="黑体"/>
          <w:lang w:val="fr-FR"/>
        </w:rPr>
        <w:t>—</w:t>
      </w:r>
      <w:r w:rsidR="00B12BC7">
        <w:fldChar w:fldCharType="begin">
          <w:ffData>
            <w:name w:val="NSTD_CODE_B"/>
            <w:enabled/>
            <w:calcOnExit w:val="0"/>
            <w:textInput>
              <w:default w:val="XXXX"/>
            </w:textInput>
          </w:ffData>
        </w:fldChar>
      </w:r>
      <w:bookmarkStart w:id="3" w:name="NSTD_CODE_B"/>
      <w:r>
        <w:rPr>
          <w:lang w:val="fr-FR"/>
        </w:rPr>
        <w:instrText xml:space="preserve"> FORMTEXT </w:instrText>
      </w:r>
      <w:r w:rsidR="00B12BC7">
        <w:fldChar w:fldCharType="separate"/>
      </w:r>
      <w:r>
        <w:rPr>
          <w:lang w:val="fr-FR"/>
        </w:rPr>
        <w:t>XXXX</w:t>
      </w:r>
      <w:r w:rsidR="00B12BC7">
        <w:fldChar w:fldCharType="end"/>
      </w:r>
      <w:bookmarkEnd w:id="3"/>
    </w:p>
    <w:p w:rsidR="00B12BC7" w:rsidRDefault="00B12BC7">
      <w:pPr>
        <w:pStyle w:val="afffffffffd"/>
        <w:framePr w:wrap="auto"/>
        <w:rPr>
          <w:rFonts w:hAnsi="黑体"/>
        </w:rPr>
      </w:pPr>
    </w:p>
    <w:p w:rsidR="00B12BC7" w:rsidRDefault="00B12BC7">
      <w:pPr>
        <w:spacing w:line="240" w:lineRule="auto"/>
        <w:rPr>
          <w:rFonts w:ascii="黑体" w:eastAsia="黑体" w:hAnsi="黑体"/>
          <w:kern w:val="0"/>
          <w:sz w:val="10"/>
          <w:szCs w:val="10"/>
        </w:rPr>
      </w:pPr>
      <w:r>
        <w:rPr>
          <w:rFonts w:ascii="黑体" w:eastAsia="黑体" w:hAnsi="黑体"/>
          <w:kern w:val="0"/>
          <w:sz w:val="10"/>
          <w:szCs w:val="10"/>
        </w:rPr>
        <w:pict>
          <v:line id="直接连接符 73" o:spid="_x0000_s2051" style="position:absolute;left:0;text-align:left;z-index:251659264;mso-position-horizontal-relative:pag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w:r>
    </w:p>
    <w:p w:rsidR="00B12BC7" w:rsidRDefault="00B12BC7">
      <w:pPr>
        <w:pStyle w:val="affffa"/>
        <w:framePr w:w="9639" w:h="6976" w:hRule="exact" w:hSpace="0" w:vSpace="0" w:wrap="around" w:hAnchor="page" w:y="6408"/>
        <w:jc w:val="center"/>
        <w:rPr>
          <w:rFonts w:ascii="黑体" w:eastAsia="黑体" w:hAnsi="黑体"/>
          <w:b w:val="0"/>
          <w:bCs w:val="0"/>
          <w:w w:val="100"/>
        </w:rPr>
      </w:pPr>
    </w:p>
    <w:p w:rsidR="00B12BC7" w:rsidRDefault="008F3FA2">
      <w:pPr>
        <w:pStyle w:val="afffffffffe"/>
        <w:framePr w:h="6974" w:hRule="exact" w:wrap="around" w:x="1419" w:anchorLock="1"/>
      </w:pPr>
      <w:r>
        <w:rPr>
          <w:rFonts w:hint="eastAsia"/>
        </w:rPr>
        <w:t>连州菜心</w:t>
      </w:r>
    </w:p>
    <w:p w:rsidR="00B12BC7" w:rsidRDefault="00B12BC7">
      <w:pPr>
        <w:framePr w:w="9639" w:h="6974" w:hRule="exact" w:wrap="around" w:vAnchor="page" w:hAnchor="page" w:x="1419" w:y="6408" w:anchorLock="1"/>
        <w:ind w:left="-1418"/>
      </w:pPr>
    </w:p>
    <w:p w:rsidR="00B12BC7" w:rsidRDefault="008F3FA2">
      <w:pPr>
        <w:pStyle w:val="afffffff2"/>
        <w:framePr w:w="9639" w:h="6974" w:hRule="exact" w:wrap="around" w:vAnchor="page" w:hAnchor="page" w:x="1419" w:y="6408" w:anchorLock="1"/>
        <w:textAlignment w:val="bottom"/>
        <w:rPr>
          <w:rFonts w:eastAsia="黑体"/>
          <w:szCs w:val="28"/>
        </w:rPr>
      </w:pPr>
      <w:r>
        <w:rPr>
          <w:rFonts w:eastAsia="黑体" w:hint="eastAsia"/>
          <w:szCs w:val="28"/>
        </w:rPr>
        <w:t xml:space="preserve"> </w:t>
      </w:r>
      <w:proofErr w:type="spellStart"/>
      <w:r>
        <w:rPr>
          <w:rFonts w:eastAsia="黑体"/>
          <w:szCs w:val="28"/>
        </w:rPr>
        <w:t>Lianzhou</w:t>
      </w:r>
      <w:proofErr w:type="spellEnd"/>
      <w:r>
        <w:rPr>
          <w:rFonts w:eastAsia="黑体"/>
          <w:szCs w:val="28"/>
        </w:rPr>
        <w:t xml:space="preserve"> flowering</w:t>
      </w:r>
      <w:r>
        <w:rPr>
          <w:rFonts w:eastAsia="黑体" w:hint="eastAsia"/>
          <w:szCs w:val="28"/>
        </w:rPr>
        <w:t xml:space="preserve"> </w:t>
      </w:r>
      <w:proofErr w:type="spellStart"/>
      <w:r>
        <w:rPr>
          <w:rFonts w:eastAsia="黑体" w:hint="eastAsia"/>
          <w:szCs w:val="28"/>
        </w:rPr>
        <w:t>c</w:t>
      </w:r>
      <w:r>
        <w:rPr>
          <w:rFonts w:eastAsia="黑体"/>
          <w:szCs w:val="28"/>
        </w:rPr>
        <w:t>hinese</w:t>
      </w:r>
      <w:proofErr w:type="spellEnd"/>
      <w:r>
        <w:rPr>
          <w:rFonts w:eastAsia="黑体"/>
          <w:szCs w:val="28"/>
        </w:rPr>
        <w:t xml:space="preserve"> cabbage</w:t>
      </w:r>
    </w:p>
    <w:p w:rsidR="00B12BC7" w:rsidRDefault="00B12BC7">
      <w:pPr>
        <w:framePr w:w="9639" w:h="6974" w:hRule="exact" w:wrap="around" w:vAnchor="page" w:hAnchor="page" w:x="1419" w:y="6408" w:anchorLock="1"/>
        <w:spacing w:line="760" w:lineRule="exact"/>
        <w:ind w:left="-1418"/>
      </w:pPr>
    </w:p>
    <w:p w:rsidR="00B12BC7" w:rsidRDefault="00B12BC7">
      <w:pPr>
        <w:pStyle w:val="afffffff2"/>
        <w:framePr w:w="9639" w:h="6974" w:hRule="exact" w:wrap="around" w:vAnchor="page" w:hAnchor="page" w:x="1419" w:y="6408" w:anchorLock="1"/>
        <w:textAlignment w:val="bottom"/>
        <w:rPr>
          <w:rFonts w:eastAsia="黑体"/>
          <w:szCs w:val="28"/>
        </w:rPr>
      </w:pPr>
    </w:p>
    <w:p w:rsidR="00B12BC7" w:rsidRDefault="008F3FA2">
      <w:pPr>
        <w:pStyle w:val="afffffff2"/>
        <w:framePr w:w="9639" w:h="6974" w:hRule="exact" w:wrap="around" w:vAnchor="page" w:hAnchor="page" w:x="1419" w:y="6408" w:anchorLock="1"/>
        <w:spacing w:before="440" w:after="160"/>
        <w:textAlignment w:val="bottom"/>
        <w:rPr>
          <w:sz w:val="24"/>
          <w:szCs w:val="28"/>
        </w:rPr>
      </w:pPr>
      <w:r>
        <w:rPr>
          <w:rFonts w:hint="eastAsia"/>
          <w:sz w:val="24"/>
          <w:szCs w:val="28"/>
        </w:rPr>
        <w:t>（征求意见稿）</w:t>
      </w:r>
    </w:p>
    <w:p w:rsidR="00B12BC7" w:rsidRDefault="00B12BC7">
      <w:pPr>
        <w:pStyle w:val="afffffff2"/>
        <w:framePr w:w="9639" w:h="6974" w:hRule="exact" w:wrap="around" w:vAnchor="page" w:hAnchor="page" w:x="1419" w:y="6408" w:anchorLock="1"/>
        <w:spacing w:before="180" w:line="240" w:lineRule="atLeast"/>
        <w:textAlignment w:val="bottom"/>
        <w:rPr>
          <w:sz w:val="21"/>
          <w:szCs w:val="28"/>
        </w:rPr>
      </w:pPr>
    </w:p>
    <w:p w:rsidR="00B12BC7" w:rsidRDefault="00B12BC7">
      <w:pPr>
        <w:pStyle w:val="afffffffffa"/>
        <w:framePr w:wrap="around" w:y="14176"/>
      </w:pPr>
      <w:r>
        <w:rPr>
          <w:rFonts w:ascii="黑体"/>
        </w:rPr>
        <w:fldChar w:fldCharType="begin">
          <w:ffData>
            <w:name w:val="PLSH_DATE_Y"/>
            <w:enabled/>
            <w:calcOnExit w:val="0"/>
            <w:textInput>
              <w:default w:val="XXXX"/>
              <w:maxLength w:val="4"/>
            </w:textInput>
          </w:ffData>
        </w:fldChar>
      </w:r>
      <w:bookmarkStart w:id="4" w:name="PLSH_DATE_Y"/>
      <w:r w:rsidR="008F3FA2">
        <w:rPr>
          <w:rFonts w:ascii="黑体"/>
        </w:rPr>
        <w:instrText xml:space="preserve"> FORMTEXT </w:instrText>
      </w:r>
      <w:r>
        <w:rPr>
          <w:rFonts w:ascii="黑体"/>
        </w:rPr>
      </w:r>
      <w:r>
        <w:rPr>
          <w:rFonts w:ascii="黑体"/>
        </w:rPr>
        <w:fldChar w:fldCharType="separate"/>
      </w:r>
      <w:r w:rsidR="008F3FA2">
        <w:rPr>
          <w:rFonts w:ascii="黑体"/>
        </w:rPr>
        <w:t>XXXX</w:t>
      </w:r>
      <w:r>
        <w:rPr>
          <w:rFonts w:ascii="黑体"/>
        </w:rPr>
        <w:fldChar w:fldCharType="end"/>
      </w:r>
      <w:bookmarkEnd w:id="4"/>
      <w:r w:rsidR="008F3FA2">
        <w:t xml:space="preserve"> </w:t>
      </w:r>
      <w:r w:rsidR="008F3FA2">
        <w:rPr>
          <w:rFonts w:ascii="黑体"/>
        </w:rPr>
        <w:t>-</w:t>
      </w:r>
      <w:r w:rsidR="008F3FA2">
        <w:t xml:space="preserve"> </w:t>
      </w:r>
      <w:r>
        <w:rPr>
          <w:rFonts w:ascii="黑体"/>
        </w:rPr>
        <w:fldChar w:fldCharType="begin">
          <w:ffData>
            <w:name w:val="PLSH_DATE_M"/>
            <w:enabled/>
            <w:calcOnExit w:val="0"/>
            <w:textInput>
              <w:default w:val="XX"/>
              <w:maxLength w:val="2"/>
            </w:textInput>
          </w:ffData>
        </w:fldChar>
      </w:r>
      <w:bookmarkStart w:id="5" w:name="PLSH_DATE_M"/>
      <w:r w:rsidR="008F3FA2">
        <w:rPr>
          <w:rFonts w:ascii="黑体"/>
        </w:rPr>
        <w:instrText xml:space="preserve"> FORMTEXT </w:instrText>
      </w:r>
      <w:r>
        <w:rPr>
          <w:rFonts w:ascii="黑体"/>
        </w:rPr>
      </w:r>
      <w:r>
        <w:rPr>
          <w:rFonts w:ascii="黑体"/>
        </w:rPr>
        <w:fldChar w:fldCharType="separate"/>
      </w:r>
      <w:r w:rsidR="008F3FA2">
        <w:rPr>
          <w:rFonts w:ascii="黑体"/>
        </w:rPr>
        <w:t>XX</w:t>
      </w:r>
      <w:r>
        <w:rPr>
          <w:rFonts w:ascii="黑体"/>
        </w:rPr>
        <w:fldChar w:fldCharType="end"/>
      </w:r>
      <w:bookmarkEnd w:id="5"/>
      <w:r w:rsidR="008F3FA2">
        <w:t xml:space="preserve"> </w:t>
      </w:r>
      <w:r w:rsidR="008F3FA2">
        <w:rPr>
          <w:rFonts w:ascii="黑体"/>
        </w:rPr>
        <w:t>-</w:t>
      </w:r>
      <w:r w:rsidR="008F3FA2">
        <w:t xml:space="preserve"> </w:t>
      </w:r>
      <w:r>
        <w:rPr>
          <w:rFonts w:ascii="黑体"/>
        </w:rPr>
        <w:fldChar w:fldCharType="begin">
          <w:ffData>
            <w:name w:val="PLSH_DATE_D"/>
            <w:enabled/>
            <w:calcOnExit w:val="0"/>
            <w:textInput>
              <w:default w:val="XX"/>
              <w:maxLength w:val="2"/>
            </w:textInput>
          </w:ffData>
        </w:fldChar>
      </w:r>
      <w:bookmarkStart w:id="6" w:name="PLSH_DATE_D"/>
      <w:r w:rsidR="008F3FA2">
        <w:rPr>
          <w:rFonts w:ascii="黑体"/>
        </w:rPr>
        <w:instrText xml:space="preserve"> FORMTEXT </w:instrText>
      </w:r>
      <w:r>
        <w:rPr>
          <w:rFonts w:ascii="黑体"/>
        </w:rPr>
      </w:r>
      <w:r>
        <w:rPr>
          <w:rFonts w:ascii="黑体"/>
        </w:rPr>
        <w:fldChar w:fldCharType="separate"/>
      </w:r>
      <w:r w:rsidR="008F3FA2">
        <w:rPr>
          <w:rFonts w:ascii="黑体"/>
        </w:rPr>
        <w:t>XX</w:t>
      </w:r>
      <w:r>
        <w:rPr>
          <w:rFonts w:ascii="黑体"/>
        </w:rPr>
        <w:fldChar w:fldCharType="end"/>
      </w:r>
      <w:bookmarkEnd w:id="6"/>
      <w:r w:rsidR="008F3FA2">
        <w:rPr>
          <w:rFonts w:hint="eastAsia"/>
        </w:rPr>
        <w:t>发布</w:t>
      </w:r>
    </w:p>
    <w:p w:rsidR="00B12BC7" w:rsidRDefault="00B12BC7">
      <w:pPr>
        <w:pStyle w:val="afffffffffb"/>
        <w:framePr w:wrap="around" w:y="14176"/>
      </w:pPr>
      <w:r>
        <w:rPr>
          <w:rFonts w:ascii="黑体"/>
        </w:rPr>
        <w:fldChar w:fldCharType="begin">
          <w:ffData>
            <w:name w:val="CROT_DATE_Y"/>
            <w:enabled/>
            <w:calcOnExit w:val="0"/>
            <w:textInput>
              <w:default w:val="XXXX"/>
              <w:maxLength w:val="4"/>
            </w:textInput>
          </w:ffData>
        </w:fldChar>
      </w:r>
      <w:bookmarkStart w:id="7" w:name="CROT_DATE_Y"/>
      <w:r w:rsidR="008F3FA2">
        <w:rPr>
          <w:rFonts w:ascii="黑体"/>
        </w:rPr>
        <w:instrText xml:space="preserve"> FORMTEXT </w:instrText>
      </w:r>
      <w:r>
        <w:rPr>
          <w:rFonts w:ascii="黑体"/>
        </w:rPr>
      </w:r>
      <w:r>
        <w:rPr>
          <w:rFonts w:ascii="黑体"/>
        </w:rPr>
        <w:fldChar w:fldCharType="separate"/>
      </w:r>
      <w:r w:rsidR="008F3FA2">
        <w:rPr>
          <w:rFonts w:ascii="黑体"/>
        </w:rPr>
        <w:t>XXXX</w:t>
      </w:r>
      <w:r>
        <w:rPr>
          <w:rFonts w:ascii="黑体"/>
        </w:rPr>
        <w:fldChar w:fldCharType="end"/>
      </w:r>
      <w:bookmarkEnd w:id="7"/>
      <w:r w:rsidR="008F3FA2">
        <w:t xml:space="preserve"> </w:t>
      </w:r>
      <w:r w:rsidR="008F3FA2">
        <w:rPr>
          <w:rFonts w:ascii="黑体"/>
        </w:rPr>
        <w:t>-</w:t>
      </w:r>
      <w:r w:rsidR="008F3FA2">
        <w:t xml:space="preserve"> </w:t>
      </w:r>
      <w:r>
        <w:rPr>
          <w:rFonts w:ascii="黑体"/>
        </w:rPr>
        <w:fldChar w:fldCharType="begin">
          <w:ffData>
            <w:name w:val="CROT_DATE_M"/>
            <w:enabled/>
            <w:calcOnExit w:val="0"/>
            <w:textInput>
              <w:default w:val="XX"/>
              <w:maxLength w:val="2"/>
            </w:textInput>
          </w:ffData>
        </w:fldChar>
      </w:r>
      <w:bookmarkStart w:id="8" w:name="CROT_DATE_M"/>
      <w:r w:rsidR="008F3FA2">
        <w:rPr>
          <w:rFonts w:ascii="黑体"/>
        </w:rPr>
        <w:instrText xml:space="preserve"> FORMTEXT </w:instrText>
      </w:r>
      <w:r>
        <w:rPr>
          <w:rFonts w:ascii="黑体"/>
        </w:rPr>
      </w:r>
      <w:r>
        <w:rPr>
          <w:rFonts w:ascii="黑体"/>
        </w:rPr>
        <w:fldChar w:fldCharType="separate"/>
      </w:r>
      <w:r w:rsidR="008F3FA2">
        <w:rPr>
          <w:rFonts w:ascii="黑体"/>
        </w:rPr>
        <w:t>XX</w:t>
      </w:r>
      <w:r>
        <w:rPr>
          <w:rFonts w:ascii="黑体"/>
        </w:rPr>
        <w:fldChar w:fldCharType="end"/>
      </w:r>
      <w:bookmarkEnd w:id="8"/>
      <w:r w:rsidR="008F3FA2">
        <w:t xml:space="preserve"> </w:t>
      </w:r>
      <w:r w:rsidR="008F3FA2">
        <w:rPr>
          <w:rFonts w:ascii="黑体"/>
        </w:rPr>
        <w:t>-</w:t>
      </w:r>
      <w:r w:rsidR="008F3FA2">
        <w:t xml:space="preserve"> </w:t>
      </w:r>
      <w:r>
        <w:rPr>
          <w:rFonts w:ascii="黑体"/>
        </w:rPr>
        <w:fldChar w:fldCharType="begin">
          <w:ffData>
            <w:name w:val="CROT_DATE_D"/>
            <w:enabled/>
            <w:calcOnExit w:val="0"/>
            <w:textInput>
              <w:default w:val="XX"/>
              <w:maxLength w:val="2"/>
            </w:textInput>
          </w:ffData>
        </w:fldChar>
      </w:r>
      <w:bookmarkStart w:id="9" w:name="CROT_DATE_D"/>
      <w:r w:rsidR="008F3FA2">
        <w:rPr>
          <w:rFonts w:ascii="黑体"/>
        </w:rPr>
        <w:instrText xml:space="preserve"> FORMTEXT </w:instrText>
      </w:r>
      <w:r>
        <w:rPr>
          <w:rFonts w:ascii="黑体"/>
        </w:rPr>
      </w:r>
      <w:r>
        <w:rPr>
          <w:rFonts w:ascii="黑体"/>
        </w:rPr>
        <w:fldChar w:fldCharType="separate"/>
      </w:r>
      <w:r w:rsidR="008F3FA2">
        <w:rPr>
          <w:rFonts w:ascii="黑体"/>
        </w:rPr>
        <w:t>XX</w:t>
      </w:r>
      <w:r>
        <w:rPr>
          <w:rFonts w:ascii="黑体"/>
        </w:rPr>
        <w:fldChar w:fldCharType="end"/>
      </w:r>
      <w:bookmarkEnd w:id="9"/>
      <w:r w:rsidR="008F3FA2">
        <w:rPr>
          <w:rFonts w:hint="eastAsia"/>
        </w:rPr>
        <w:t>实施</w:t>
      </w:r>
    </w:p>
    <w:p w:rsidR="00B12BC7" w:rsidRDefault="008F3FA2">
      <w:pPr>
        <w:pStyle w:val="affffffff2"/>
        <w:framePr w:h="584" w:hRule="exact" w:hSpace="181" w:vSpace="181" w:wrap="around" w:y="15027"/>
        <w:rPr>
          <w:rFonts w:hAnsi="黑体"/>
        </w:rPr>
      </w:pPr>
      <w:r>
        <w:rPr>
          <w:rFonts w:hAnsi="黑体" w:hint="eastAsia"/>
          <w:w w:val="100"/>
          <w:sz w:val="28"/>
        </w:rPr>
        <w:t>XXXX</w:t>
      </w:r>
      <w:r>
        <w:rPr>
          <w:rFonts w:ascii="Times New Roman"/>
          <w:w w:val="100"/>
          <w:sz w:val="28"/>
        </w:rPr>
        <w:t>  </w:t>
      </w:r>
      <w:r>
        <w:rPr>
          <w:rStyle w:val="afffffffffff3"/>
          <w:rFonts w:hAnsi="黑体" w:hint="eastAsia"/>
          <w:position w:val="0"/>
        </w:rPr>
        <w:t>发</w:t>
      </w:r>
      <w:r>
        <w:rPr>
          <w:rStyle w:val="afffffffffff3"/>
          <w:rFonts w:hAnsi="黑体" w:hint="eastAsia"/>
          <w:spacing w:val="0"/>
          <w:position w:val="0"/>
        </w:rPr>
        <w:t>布</w:t>
      </w:r>
    </w:p>
    <w:p w:rsidR="00B12BC7" w:rsidRDefault="00B12BC7">
      <w:pPr>
        <w:rPr>
          <w:rFonts w:ascii="宋体" w:hAnsi="宋体"/>
          <w:sz w:val="28"/>
          <w:szCs w:val="28"/>
        </w:rPr>
        <w:sectPr w:rsidR="00B12BC7">
          <w:headerReference w:type="default" r:id="rId9"/>
          <w:footerReference w:type="even" r:id="rId10"/>
          <w:headerReference w:type="first" r:id="rId11"/>
          <w:footerReference w:type="first" r:id="rId12"/>
          <w:type w:val="continuous"/>
          <w:pgSz w:w="11906" w:h="16838"/>
          <w:pgMar w:top="-338" w:right="1134" w:bottom="1021" w:left="1134" w:header="0" w:footer="0" w:gutter="284"/>
          <w:cols w:space="425"/>
          <w:titlePg/>
          <w:docGrid w:linePitch="312"/>
        </w:sectPr>
      </w:pPr>
      <w:r>
        <w:rPr>
          <w:rFonts w:ascii="宋体" w:hAnsi="宋体"/>
          <w:sz w:val="28"/>
          <w:szCs w:val="28"/>
        </w:rPr>
        <w:pict>
          <v:line id="直接连接符 5" o:spid="_x0000_s2050" style="position:absolute;left:0;text-align:left;z-index:251660288;mso-position-horizontal-relative:pag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w:r>
    </w:p>
    <w:p w:rsidR="00B12BC7" w:rsidRDefault="008F3FA2">
      <w:pPr>
        <w:pStyle w:val="a6"/>
        <w:spacing w:after="468"/>
      </w:pPr>
      <w:bookmarkStart w:id="10" w:name="BookMark2"/>
      <w:r>
        <w:rPr>
          <w:spacing w:val="320"/>
        </w:rPr>
        <w:lastRenderedPageBreak/>
        <w:t>前</w:t>
      </w:r>
      <w:r>
        <w:t>言</w:t>
      </w:r>
    </w:p>
    <w:p w:rsidR="00B12BC7" w:rsidRDefault="008F3FA2">
      <w:pPr>
        <w:pStyle w:val="afffff"/>
        <w:ind w:firstLine="420"/>
      </w:pPr>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rsidR="00B12BC7" w:rsidRDefault="008F3FA2">
      <w:pPr>
        <w:pStyle w:val="afffff"/>
        <w:ind w:firstLine="420"/>
      </w:pPr>
      <w:r>
        <w:rPr>
          <w:rFonts w:hint="eastAsia"/>
        </w:rPr>
        <w:t>请注意本文件的某些内容可能涉及专利。本文件的发布机构不承担识别专利的责任。</w:t>
      </w:r>
    </w:p>
    <w:p w:rsidR="00B12BC7" w:rsidRDefault="008F3FA2">
      <w:pPr>
        <w:pStyle w:val="afffff"/>
        <w:ind w:firstLine="420"/>
      </w:pPr>
      <w:r>
        <w:rPr>
          <w:rFonts w:hint="eastAsia"/>
        </w:rPr>
        <w:t>本文件由清远市农业农村局提出并归口。</w:t>
      </w:r>
    </w:p>
    <w:p w:rsidR="00B12BC7" w:rsidRDefault="008F3FA2">
      <w:pPr>
        <w:pStyle w:val="afffff"/>
        <w:ind w:firstLine="420"/>
      </w:pPr>
      <w:r>
        <w:rPr>
          <w:rFonts w:hint="eastAsia"/>
        </w:rPr>
        <w:t>本文件起草单位：连州市农作物技术推广站、清远市农业科技推广服务中心、连州市菜心协会、清远市德诚标准化研究院、连州市连正农业发展有限公司、连山壮族瑶族自治县众创农贸发展有限公司、阳山县牛哥哥共享生态农场、连南瑶族自治县耘曦生态农业有限公司、连州市丰阳镇朱岗吴氏种养专业合作社、连南瑶族自治县景园农业发展有限公司、连山壮族瑶族自治县丰乐农业发展有限公司。</w:t>
      </w:r>
    </w:p>
    <w:p w:rsidR="00B12BC7" w:rsidRDefault="008F3FA2">
      <w:pPr>
        <w:pStyle w:val="afffff"/>
        <w:ind w:firstLine="420"/>
      </w:pPr>
      <w:r>
        <w:rPr>
          <w:rFonts w:hint="eastAsia"/>
        </w:rPr>
        <w:t>本文件主要起草人</w:t>
      </w:r>
      <w:r>
        <w:rPr>
          <w:rFonts w:ascii="Calibri" w:hAnsi="Calibri" w:hint="eastAsia"/>
          <w:kern w:val="2"/>
          <w:szCs w:val="21"/>
        </w:rPr>
        <w:t>：何善安、</w:t>
      </w:r>
      <w:r>
        <w:rPr>
          <w:rFonts w:ascii="Calibri" w:hAnsi="Calibri" w:hint="eastAsia"/>
          <w:color w:val="FF0000"/>
          <w:kern w:val="2"/>
          <w:szCs w:val="21"/>
        </w:rPr>
        <w:t>杨卫强、</w:t>
      </w:r>
      <w:r>
        <w:rPr>
          <w:rFonts w:ascii="Calibri" w:hAnsi="Calibri" w:hint="eastAsia"/>
          <w:kern w:val="2"/>
          <w:szCs w:val="21"/>
        </w:rPr>
        <w:t>江丽冰、</w:t>
      </w:r>
      <w:r>
        <w:rPr>
          <w:rFonts w:ascii="Calibri" w:hAnsi="Calibri" w:hint="eastAsia"/>
          <w:color w:val="FF0000"/>
          <w:kern w:val="2"/>
          <w:szCs w:val="21"/>
        </w:rPr>
        <w:t>王文龙、</w:t>
      </w:r>
      <w:r>
        <w:rPr>
          <w:rFonts w:ascii="Calibri" w:hAnsi="Calibri" w:hint="eastAsia"/>
          <w:kern w:val="2"/>
          <w:szCs w:val="21"/>
        </w:rPr>
        <w:t>雷海燕、刘淑娴、陈洪辉、吴常勇、李之阳、肖霞、唐卫权、吴文旭、唐海峰</w:t>
      </w:r>
      <w:r>
        <w:rPr>
          <w:rFonts w:ascii="Calibri" w:hAnsi="Calibri" w:hint="eastAsia"/>
          <w:color w:val="0000FF"/>
          <w:kern w:val="2"/>
          <w:szCs w:val="21"/>
        </w:rPr>
        <w:t>、胡</w:t>
      </w:r>
      <w:r>
        <w:rPr>
          <w:rFonts w:ascii="Calibri" w:hAnsi="Calibri" w:hint="eastAsia"/>
          <w:color w:val="0000FF"/>
          <w:kern w:val="2"/>
          <w:szCs w:val="21"/>
        </w:rPr>
        <w:t>小宏</w:t>
      </w:r>
      <w:r>
        <w:rPr>
          <w:rFonts w:ascii="Calibri" w:hAnsi="Calibri" w:hint="eastAsia"/>
          <w:kern w:val="2"/>
          <w:szCs w:val="21"/>
        </w:rPr>
        <w:t>。</w:t>
      </w:r>
    </w:p>
    <w:p w:rsidR="00B12BC7" w:rsidRDefault="008F3FA2">
      <w:pPr>
        <w:pStyle w:val="afffff"/>
        <w:ind w:firstLine="420"/>
      </w:pPr>
      <w:r>
        <w:rPr>
          <w:rFonts w:hint="eastAsia"/>
        </w:rPr>
        <w:t>本文件为首次发布。</w:t>
      </w:r>
    </w:p>
    <w:p w:rsidR="00B12BC7" w:rsidRDefault="00B12BC7">
      <w:pPr>
        <w:pStyle w:val="afffff"/>
        <w:ind w:firstLine="420"/>
      </w:pPr>
    </w:p>
    <w:p w:rsidR="00B12BC7" w:rsidRDefault="00B12BC7">
      <w:pPr>
        <w:pStyle w:val="afffff"/>
        <w:ind w:firstLine="420"/>
        <w:sectPr w:rsidR="00B12BC7">
          <w:headerReference w:type="even" r:id="rId13"/>
          <w:headerReference w:type="default" r:id="rId14"/>
          <w:footerReference w:type="even" r:id="rId15"/>
          <w:footerReference w:type="default" r:id="rId16"/>
          <w:pgSz w:w="11906" w:h="16838"/>
          <w:pgMar w:top="1928" w:right="1134" w:bottom="1134" w:left="1134" w:header="1418" w:footer="1134" w:gutter="284"/>
          <w:pgNumType w:fmt="upperRoman" w:start="1"/>
          <w:cols w:space="425"/>
          <w:formProt w:val="0"/>
          <w:docGrid w:type="lines" w:linePitch="312"/>
        </w:sectPr>
      </w:pPr>
    </w:p>
    <w:p w:rsidR="00B12BC7" w:rsidRDefault="00B12BC7">
      <w:pPr>
        <w:spacing w:line="20" w:lineRule="exact"/>
        <w:jc w:val="center"/>
        <w:rPr>
          <w:rFonts w:ascii="黑体" w:eastAsia="黑体" w:hAnsi="黑体"/>
          <w:sz w:val="32"/>
          <w:szCs w:val="32"/>
        </w:rPr>
      </w:pPr>
      <w:bookmarkStart w:id="11" w:name="BookMark4"/>
      <w:bookmarkEnd w:id="10"/>
    </w:p>
    <w:p w:rsidR="00B12BC7" w:rsidRDefault="00B12BC7">
      <w:pPr>
        <w:spacing w:line="20" w:lineRule="exact"/>
        <w:jc w:val="center"/>
        <w:rPr>
          <w:rFonts w:ascii="黑体" w:eastAsia="黑体" w:hAnsi="黑体"/>
          <w:sz w:val="32"/>
          <w:szCs w:val="32"/>
        </w:rPr>
      </w:pPr>
    </w:p>
    <w:bookmarkStart w:id="12" w:name="NEW_STAND_NAME" w:displacedByCustomXml="next"/>
    <w:sdt>
      <w:sdtPr>
        <w:tag w:val="NEW_STAND_NAME"/>
        <w:id w:val="595910757"/>
        <w:lock w:val="sdtLocked"/>
        <w:placeholder>
          <w:docPart w:val="D35E1830DF944CA5B5FC116E4A824EEC"/>
        </w:placeholder>
      </w:sdtPr>
      <w:sdtContent>
        <w:p w:rsidR="00B12BC7" w:rsidRDefault="008F3FA2" w:rsidP="004069C0">
          <w:pPr>
            <w:pStyle w:val="afffffffff2"/>
            <w:spacing w:beforeLines="100" w:afterLines="220"/>
          </w:pPr>
          <w:r>
            <w:rPr>
              <w:rFonts w:hint="eastAsia"/>
            </w:rPr>
            <w:t>连州菜心</w:t>
          </w:r>
        </w:p>
      </w:sdtContent>
    </w:sdt>
    <w:p w:rsidR="00B12BC7" w:rsidRDefault="008F3FA2">
      <w:pPr>
        <w:pStyle w:val="affc"/>
        <w:spacing w:before="312" w:after="312"/>
      </w:pPr>
      <w:bookmarkStart w:id="13" w:name="_Toc17233333"/>
      <w:bookmarkStart w:id="14" w:name="_Toc17233325"/>
      <w:bookmarkStart w:id="15" w:name="_Toc26648465"/>
      <w:bookmarkStart w:id="16" w:name="_Toc26718930"/>
      <w:bookmarkStart w:id="17" w:name="_Toc24884218"/>
      <w:bookmarkStart w:id="18" w:name="_Toc24884211"/>
      <w:bookmarkStart w:id="19" w:name="_Toc97191423"/>
      <w:bookmarkStart w:id="20" w:name="_Toc26986530"/>
      <w:bookmarkStart w:id="21" w:name="_Toc26986771"/>
      <w:bookmarkEnd w:id="12"/>
      <w:r>
        <w:rPr>
          <w:rFonts w:hint="eastAsia"/>
        </w:rPr>
        <w:t>范围</w:t>
      </w:r>
      <w:bookmarkEnd w:id="13"/>
      <w:bookmarkEnd w:id="14"/>
      <w:bookmarkEnd w:id="15"/>
      <w:bookmarkEnd w:id="16"/>
      <w:bookmarkEnd w:id="17"/>
      <w:bookmarkEnd w:id="18"/>
      <w:bookmarkEnd w:id="19"/>
      <w:bookmarkEnd w:id="20"/>
      <w:bookmarkEnd w:id="21"/>
    </w:p>
    <w:p w:rsidR="00B12BC7" w:rsidRDefault="008F3FA2">
      <w:pPr>
        <w:pStyle w:val="afffff"/>
        <w:ind w:firstLine="420"/>
      </w:pPr>
      <w:bookmarkStart w:id="22" w:name="_Toc24884212"/>
      <w:bookmarkStart w:id="23" w:name="_Toc17233326"/>
      <w:bookmarkStart w:id="24" w:name="_Toc17233334"/>
      <w:bookmarkStart w:id="25" w:name="_Toc26648466"/>
      <w:bookmarkStart w:id="26" w:name="_Toc24884219"/>
      <w:r>
        <w:rPr>
          <w:rFonts w:hint="eastAsia"/>
        </w:rPr>
        <w:t>本文件规定</w:t>
      </w:r>
      <w:r>
        <w:rPr>
          <w:rFonts w:hint="eastAsia"/>
        </w:rPr>
        <w:t>了连州菜心的术语和定义、技术要求、试验方法、检验规则、标志、包装、运输和贮藏。</w:t>
      </w:r>
    </w:p>
    <w:p w:rsidR="00B12BC7" w:rsidRDefault="008F3FA2">
      <w:pPr>
        <w:pStyle w:val="afffff"/>
        <w:ind w:firstLine="420"/>
      </w:pPr>
      <w:r>
        <w:rPr>
          <w:rFonts w:hint="eastAsia"/>
        </w:rPr>
        <w:t>本文件适用于清远市辖区的连州菜心。</w:t>
      </w:r>
    </w:p>
    <w:p w:rsidR="00B12BC7" w:rsidRDefault="008F3FA2">
      <w:pPr>
        <w:pStyle w:val="affc"/>
        <w:spacing w:before="312" w:after="312"/>
      </w:pPr>
      <w:bookmarkStart w:id="27" w:name="_Toc26718931"/>
      <w:bookmarkStart w:id="28" w:name="_Toc26986772"/>
      <w:bookmarkStart w:id="29" w:name="_Toc26986531"/>
      <w:bookmarkStart w:id="30" w:name="_Toc97191424"/>
      <w:r>
        <w:rPr>
          <w:rFonts w:hint="eastAsia"/>
        </w:rPr>
        <w:t>规范性引用文件</w:t>
      </w:r>
      <w:bookmarkEnd w:id="22"/>
      <w:bookmarkEnd w:id="23"/>
      <w:bookmarkEnd w:id="24"/>
      <w:bookmarkEnd w:id="25"/>
      <w:bookmarkEnd w:id="26"/>
      <w:bookmarkEnd w:id="27"/>
      <w:bookmarkEnd w:id="28"/>
      <w:bookmarkEnd w:id="29"/>
      <w:bookmarkEnd w:id="30"/>
    </w:p>
    <w:sdt>
      <w:sdtPr>
        <w:rPr>
          <w:rFonts w:hint="eastAsia"/>
        </w:rPr>
        <w:id w:val="715848253"/>
        <w:placeholder>
          <w:docPart w:val="12ECB31F8633494B93B838A66A48F71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rsidR="00B12BC7" w:rsidRDefault="008F3FA2">
          <w:pPr>
            <w:pStyle w:val="afffff"/>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B12BC7" w:rsidRDefault="008F3FA2">
      <w:pPr>
        <w:pStyle w:val="afffff"/>
        <w:ind w:firstLine="420"/>
      </w:pPr>
      <w:r>
        <w:t>GB 2762</w:t>
      </w:r>
      <w:r>
        <w:rPr>
          <w:rFonts w:hint="eastAsia"/>
        </w:rPr>
        <w:t xml:space="preserve">  </w:t>
      </w:r>
      <w:r>
        <w:rPr>
          <w:rFonts w:hint="eastAsia"/>
        </w:rPr>
        <w:t>食品安全国家标准</w:t>
      </w:r>
      <w:r>
        <w:rPr>
          <w:rFonts w:hint="eastAsia"/>
        </w:rPr>
        <w:t xml:space="preserve">  </w:t>
      </w:r>
      <w:r>
        <w:rPr>
          <w:rFonts w:hint="eastAsia"/>
        </w:rPr>
        <w:t>食品中污染物限量</w:t>
      </w:r>
    </w:p>
    <w:p w:rsidR="00B12BC7" w:rsidRDefault="008F3FA2">
      <w:pPr>
        <w:pStyle w:val="afffff"/>
        <w:ind w:firstLine="420"/>
      </w:pPr>
      <w:r>
        <w:t>GB 276</w:t>
      </w:r>
      <w:r>
        <w:rPr>
          <w:rFonts w:hint="eastAsia"/>
        </w:rPr>
        <w:t xml:space="preserve">3  </w:t>
      </w:r>
      <w:r>
        <w:rPr>
          <w:rFonts w:hint="eastAsia"/>
        </w:rPr>
        <w:t>食品安全国家标准</w:t>
      </w:r>
      <w:r>
        <w:rPr>
          <w:rFonts w:hint="eastAsia"/>
        </w:rPr>
        <w:t xml:space="preserve">  </w:t>
      </w:r>
      <w:r>
        <w:rPr>
          <w:rFonts w:hint="eastAsia"/>
        </w:rPr>
        <w:t>食品中农药最大残留限量</w:t>
      </w:r>
    </w:p>
    <w:p w:rsidR="00B12BC7" w:rsidRDefault="008F3FA2">
      <w:pPr>
        <w:pStyle w:val="afffff"/>
        <w:ind w:firstLine="420"/>
      </w:pPr>
      <w:r>
        <w:rPr>
          <w:rFonts w:hint="eastAsia"/>
        </w:rPr>
        <w:t xml:space="preserve">GB 5009.8  </w:t>
      </w:r>
      <w:r>
        <w:rPr>
          <w:rFonts w:hint="eastAsia"/>
        </w:rPr>
        <w:t>食品安全国家标准</w:t>
      </w:r>
      <w:r>
        <w:rPr>
          <w:rFonts w:hint="eastAsia"/>
        </w:rPr>
        <w:t xml:space="preserve">  </w:t>
      </w:r>
      <w:r>
        <w:rPr>
          <w:rFonts w:hint="eastAsia"/>
        </w:rPr>
        <w:t>食品中果糖、葡萄糖、蔗糖、麦芽糖、乳糖的测定</w:t>
      </w:r>
    </w:p>
    <w:p w:rsidR="00B12BC7" w:rsidRDefault="008F3FA2">
      <w:pPr>
        <w:pStyle w:val="afffff"/>
        <w:ind w:firstLine="420"/>
        <w:rPr>
          <w:color w:val="0000FF"/>
        </w:rPr>
      </w:pPr>
      <w:r>
        <w:rPr>
          <w:rFonts w:hint="eastAsia"/>
          <w:color w:val="0000FF"/>
        </w:rPr>
        <w:t xml:space="preserve">GB/T 5009.10  </w:t>
      </w:r>
      <w:r>
        <w:rPr>
          <w:rFonts w:hint="eastAsia"/>
          <w:color w:val="0000FF"/>
        </w:rPr>
        <w:t>植物类食品中粗纤维的测定</w:t>
      </w:r>
    </w:p>
    <w:p w:rsidR="00B12BC7" w:rsidRDefault="008F3FA2">
      <w:pPr>
        <w:pStyle w:val="afffff"/>
        <w:ind w:firstLine="420"/>
      </w:pPr>
      <w:r>
        <w:rPr>
          <w:rFonts w:hint="eastAsia"/>
        </w:rPr>
        <w:t xml:space="preserve">GB/T 26432  </w:t>
      </w:r>
      <w:r>
        <w:rPr>
          <w:rFonts w:hint="eastAsia"/>
        </w:rPr>
        <w:t>新鲜蔬菜贮藏与运输准则</w:t>
      </w:r>
    </w:p>
    <w:p w:rsidR="00B12BC7" w:rsidRDefault="008F3FA2">
      <w:pPr>
        <w:pStyle w:val="afffff"/>
        <w:ind w:firstLine="420"/>
      </w:pPr>
      <w:r>
        <w:rPr>
          <w:rFonts w:hint="eastAsia"/>
        </w:rPr>
        <w:t xml:space="preserve">NY/T 1655  </w:t>
      </w:r>
      <w:r>
        <w:rPr>
          <w:rFonts w:hint="eastAsia"/>
        </w:rPr>
        <w:t>蔬菜包装标识通用准则</w:t>
      </w:r>
    </w:p>
    <w:p w:rsidR="00B12BC7" w:rsidRDefault="008F3FA2">
      <w:pPr>
        <w:pStyle w:val="affc"/>
        <w:spacing w:before="312" w:after="312"/>
      </w:pPr>
      <w:bookmarkStart w:id="31" w:name="_Toc97191425"/>
      <w:r>
        <w:rPr>
          <w:rFonts w:hint="eastAsia"/>
          <w:szCs w:val="21"/>
        </w:rPr>
        <w:t>术语和定义</w:t>
      </w:r>
      <w:bookmarkEnd w:id="31"/>
    </w:p>
    <w:bookmarkStart w:id="32" w:name="_Toc26986532" w:displacedByCustomXml="next"/>
    <w:bookmarkEnd w:id="32" w:displacedByCustomXml="next"/>
    <w:sdt>
      <w:sdtPr>
        <w:id w:val="-1909835108"/>
        <w:placeholder>
          <w:docPart w:val="415436C5340040988F8AFC87C422BA2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rsidR="00B12BC7" w:rsidRDefault="008F3FA2">
          <w:pPr>
            <w:pStyle w:val="afffff"/>
            <w:ind w:firstLine="420"/>
          </w:pPr>
          <w:r>
            <w:t>下列术语和定义适用于本文件。</w:t>
          </w:r>
        </w:p>
      </w:sdtContent>
    </w:sdt>
    <w:p w:rsidR="00B12BC7" w:rsidRDefault="008F3FA2">
      <w:pPr>
        <w:pStyle w:val="affffffffffe"/>
        <w:ind w:left="420" w:hangingChars="200" w:hanging="420"/>
        <w:rPr>
          <w:rFonts w:ascii="黑体" w:eastAsia="黑体" w:hAnsi="黑体"/>
        </w:rPr>
      </w:pPr>
      <w:r>
        <w:rPr>
          <w:rFonts w:ascii="黑体" w:eastAsia="黑体" w:hAnsi="黑体"/>
        </w:rPr>
        <w:br/>
      </w:r>
      <w:r>
        <w:rPr>
          <w:rFonts w:ascii="黑体" w:eastAsia="黑体" w:hAnsi="黑体" w:hint="eastAsia"/>
        </w:rPr>
        <w:t>连州菜心</w:t>
      </w:r>
      <w:r>
        <w:rPr>
          <w:rFonts w:ascii="黑体" w:eastAsia="黑体" w:hAnsi="黑体" w:hint="eastAsia"/>
        </w:rPr>
        <w:t xml:space="preserve">  </w:t>
      </w:r>
      <w:proofErr w:type="spellStart"/>
      <w:r>
        <w:rPr>
          <w:rFonts w:ascii="黑体" w:eastAsia="黑体" w:hAnsi="黑体"/>
          <w:szCs w:val="28"/>
        </w:rPr>
        <w:t>Lianzhou</w:t>
      </w:r>
      <w:proofErr w:type="spellEnd"/>
      <w:r>
        <w:rPr>
          <w:rFonts w:ascii="黑体" w:eastAsia="黑体" w:hAnsi="黑体"/>
          <w:szCs w:val="28"/>
        </w:rPr>
        <w:t xml:space="preserve"> flowering</w:t>
      </w:r>
      <w:r>
        <w:rPr>
          <w:rFonts w:ascii="黑体" w:eastAsia="黑体" w:hAnsi="黑体" w:hint="eastAsia"/>
          <w:szCs w:val="28"/>
        </w:rPr>
        <w:t xml:space="preserve"> </w:t>
      </w:r>
      <w:proofErr w:type="spellStart"/>
      <w:r>
        <w:rPr>
          <w:rFonts w:ascii="黑体" w:eastAsia="黑体" w:hAnsi="黑体" w:hint="eastAsia"/>
          <w:szCs w:val="28"/>
        </w:rPr>
        <w:t>c</w:t>
      </w:r>
      <w:r>
        <w:rPr>
          <w:rFonts w:ascii="黑体" w:eastAsia="黑体" w:hAnsi="黑体"/>
          <w:szCs w:val="28"/>
        </w:rPr>
        <w:t>hinese</w:t>
      </w:r>
      <w:proofErr w:type="spellEnd"/>
      <w:r>
        <w:rPr>
          <w:rFonts w:ascii="黑体" w:eastAsia="黑体" w:hAnsi="黑体"/>
          <w:szCs w:val="28"/>
        </w:rPr>
        <w:t xml:space="preserve"> cabbage</w:t>
      </w:r>
      <w:r>
        <w:rPr>
          <w:rFonts w:ascii="黑体" w:eastAsia="黑体" w:hAnsi="黑体" w:hint="eastAsia"/>
        </w:rPr>
        <w:t xml:space="preserve">  </w:t>
      </w:r>
    </w:p>
    <w:p w:rsidR="00B12BC7" w:rsidRDefault="008F3FA2">
      <w:pPr>
        <w:pStyle w:val="afffff"/>
        <w:ind w:firstLine="420"/>
      </w:pPr>
      <w:r>
        <w:rPr>
          <w:rFonts w:hint="eastAsia"/>
        </w:rPr>
        <w:t>属于十字花科芸薹属，耐寒，植株高大，外形粗壮，菜薹有沟纹，株高</w:t>
      </w:r>
      <w:r>
        <w:rPr>
          <w:rFonts w:hint="eastAsia"/>
        </w:rPr>
        <w:t>50 cm</w:t>
      </w:r>
      <w:r>
        <w:rPr>
          <w:rFonts w:hAnsi="宋体" w:hint="eastAsia"/>
        </w:rPr>
        <w:t>～</w:t>
      </w:r>
      <w:r>
        <w:rPr>
          <w:rFonts w:hint="eastAsia"/>
        </w:rPr>
        <w:t>70 cm</w:t>
      </w:r>
      <w:r>
        <w:rPr>
          <w:rFonts w:hint="eastAsia"/>
        </w:rPr>
        <w:t>，</w:t>
      </w:r>
      <w:r>
        <w:rPr>
          <w:rFonts w:hint="eastAsia"/>
          <w:color w:val="0000FF"/>
        </w:rPr>
        <w:t>开展度</w:t>
      </w:r>
      <w:r>
        <w:rPr>
          <w:rFonts w:hint="eastAsia"/>
          <w:color w:val="0000FF"/>
        </w:rPr>
        <w:t>30 cm</w:t>
      </w:r>
      <w:r>
        <w:rPr>
          <w:rFonts w:hint="eastAsia"/>
          <w:color w:val="0000FF"/>
        </w:rPr>
        <w:t>～</w:t>
      </w:r>
      <w:r>
        <w:rPr>
          <w:rFonts w:hint="eastAsia"/>
          <w:color w:val="0000FF"/>
        </w:rPr>
        <w:t>40 cm</w:t>
      </w:r>
      <w:r>
        <w:rPr>
          <w:rFonts w:hint="eastAsia"/>
          <w:color w:val="0000FF"/>
        </w:rPr>
        <w:t>，</w:t>
      </w:r>
      <w:r>
        <w:rPr>
          <w:rFonts w:hint="eastAsia"/>
        </w:rPr>
        <w:t>主薹横径</w:t>
      </w:r>
      <w:r>
        <w:rPr>
          <w:rFonts w:hint="eastAsia"/>
        </w:rPr>
        <w:t>2 cm</w:t>
      </w:r>
      <w:r>
        <w:rPr>
          <w:rFonts w:hAnsi="宋体" w:hint="eastAsia"/>
        </w:rPr>
        <w:t>～</w:t>
      </w:r>
      <w:r>
        <w:rPr>
          <w:rFonts w:hAnsi="宋体" w:hint="eastAsia"/>
        </w:rPr>
        <w:t>3 cm</w:t>
      </w:r>
      <w:r>
        <w:rPr>
          <w:rFonts w:hAnsi="宋体" w:hint="eastAsia"/>
        </w:rPr>
        <w:t>；</w:t>
      </w:r>
      <w:r>
        <w:rPr>
          <w:rFonts w:hint="eastAsia"/>
        </w:rPr>
        <w:t>肉质柔嫩肥厚，清甜，爽口汁多；</w:t>
      </w:r>
      <w:r>
        <w:rPr>
          <w:rFonts w:hAnsi="宋体" w:hint="eastAsia"/>
        </w:rPr>
        <w:t>叶柄狭长，色泽浅绿透白；叶片呈卵形或椭圆形，色泽呈浅绿色，</w:t>
      </w:r>
      <w:r>
        <w:rPr>
          <w:rFonts w:hint="eastAsia"/>
        </w:rPr>
        <w:t>基叶或薹叶具有少量叶耳，薹部叶片内收。</w:t>
      </w:r>
    </w:p>
    <w:p w:rsidR="00B12BC7" w:rsidRDefault="008F3FA2">
      <w:pPr>
        <w:pStyle w:val="affffffffffe"/>
        <w:ind w:left="420" w:hangingChars="200" w:hanging="420"/>
        <w:rPr>
          <w:rFonts w:ascii="黑体" w:eastAsia="黑体" w:hAnsi="黑体"/>
        </w:rPr>
      </w:pPr>
      <w:r>
        <w:rPr>
          <w:rFonts w:ascii="黑体" w:eastAsia="黑体" w:hAnsi="黑体"/>
        </w:rPr>
        <w:br/>
      </w:r>
      <w:r>
        <w:rPr>
          <w:rFonts w:ascii="黑体" w:eastAsia="黑体" w:hAnsi="黑体" w:hint="eastAsia"/>
        </w:rPr>
        <w:t>主薹</w:t>
      </w:r>
      <w:r>
        <w:rPr>
          <w:rFonts w:ascii="黑体" w:eastAsia="黑体" w:hAnsi="黑体" w:hint="eastAsia"/>
        </w:rPr>
        <w:t xml:space="preserve">  m</w:t>
      </w:r>
      <w:r>
        <w:rPr>
          <w:rFonts w:ascii="黑体" w:eastAsia="黑体" w:hAnsi="黑体"/>
        </w:rPr>
        <w:t xml:space="preserve">ain </w:t>
      </w:r>
      <w:r>
        <w:rPr>
          <w:rFonts w:ascii="黑体" w:eastAsia="黑体" w:hAnsi="黑体" w:hint="eastAsia"/>
        </w:rPr>
        <w:t>b</w:t>
      </w:r>
      <w:r>
        <w:rPr>
          <w:rFonts w:ascii="黑体" w:eastAsia="黑体" w:hAnsi="黑体"/>
        </w:rPr>
        <w:t>olt</w:t>
      </w:r>
    </w:p>
    <w:p w:rsidR="00B12BC7" w:rsidRDefault="008F3FA2">
      <w:pPr>
        <w:pStyle w:val="afffff"/>
        <w:ind w:firstLine="420"/>
      </w:pPr>
      <w:r>
        <w:rPr>
          <w:rFonts w:hint="eastAsia"/>
        </w:rPr>
        <w:t>植株生殖生长时抽出的主花茎。</w:t>
      </w:r>
    </w:p>
    <w:p w:rsidR="00B12BC7" w:rsidRDefault="008F3FA2">
      <w:pPr>
        <w:pStyle w:val="affffffffffe"/>
        <w:ind w:left="420" w:hangingChars="200" w:hanging="420"/>
        <w:rPr>
          <w:rFonts w:ascii="黑体" w:eastAsia="黑体" w:hAnsi="黑体"/>
        </w:rPr>
      </w:pPr>
      <w:r>
        <w:rPr>
          <w:rFonts w:ascii="黑体" w:eastAsia="黑体" w:hAnsi="黑体"/>
        </w:rPr>
        <w:br/>
      </w:r>
      <w:r>
        <w:rPr>
          <w:rFonts w:ascii="黑体" w:eastAsia="黑体" w:hAnsi="黑体" w:hint="eastAsia"/>
        </w:rPr>
        <w:t>株高</w:t>
      </w:r>
      <w:r>
        <w:rPr>
          <w:rFonts w:ascii="黑体" w:eastAsia="黑体" w:hAnsi="黑体" w:hint="eastAsia"/>
        </w:rPr>
        <w:t xml:space="preserve">  p</w:t>
      </w:r>
      <w:r>
        <w:rPr>
          <w:rFonts w:ascii="黑体" w:eastAsia="黑体" w:hAnsi="黑体"/>
        </w:rPr>
        <w:t>lant height</w:t>
      </w:r>
    </w:p>
    <w:p w:rsidR="00B12BC7" w:rsidRDefault="008F3FA2">
      <w:pPr>
        <w:pStyle w:val="afffff"/>
        <w:ind w:firstLine="420"/>
      </w:pPr>
      <w:r>
        <w:rPr>
          <w:rFonts w:hint="eastAsia"/>
        </w:rPr>
        <w:t>植株根颈部到主茎顶部之间的距离。</w:t>
      </w:r>
    </w:p>
    <w:p w:rsidR="00B12BC7" w:rsidRDefault="008F3FA2">
      <w:pPr>
        <w:pStyle w:val="affffffffffe"/>
        <w:ind w:left="420" w:hangingChars="200" w:hanging="420"/>
        <w:rPr>
          <w:rFonts w:ascii="黑体" w:eastAsia="黑体" w:hAnsi="黑体"/>
        </w:rPr>
      </w:pPr>
      <w:r>
        <w:rPr>
          <w:rFonts w:ascii="黑体" w:eastAsia="黑体" w:hAnsi="黑体"/>
        </w:rPr>
        <w:br/>
      </w:r>
      <w:r>
        <w:rPr>
          <w:rFonts w:ascii="黑体" w:eastAsia="黑体" w:hAnsi="黑体" w:hint="eastAsia"/>
        </w:rPr>
        <w:t>侧薹</w:t>
      </w:r>
      <w:r>
        <w:rPr>
          <w:rFonts w:ascii="黑体" w:eastAsia="黑体" w:hAnsi="黑体" w:hint="eastAsia"/>
        </w:rPr>
        <w:t xml:space="preserve">  l</w:t>
      </w:r>
      <w:r>
        <w:rPr>
          <w:rFonts w:ascii="黑体" w:eastAsia="黑体" w:hAnsi="黑体"/>
        </w:rPr>
        <w:t>ateral bolt</w:t>
      </w:r>
    </w:p>
    <w:p w:rsidR="00B12BC7" w:rsidRDefault="008F3FA2">
      <w:pPr>
        <w:pStyle w:val="afffff"/>
        <w:ind w:firstLine="420"/>
      </w:pPr>
      <w:r>
        <w:rPr>
          <w:rFonts w:hint="eastAsia"/>
        </w:rPr>
        <w:t>植株基部侧芽抽出的花茎。</w:t>
      </w:r>
    </w:p>
    <w:p w:rsidR="00B12BC7" w:rsidRDefault="008F3FA2">
      <w:pPr>
        <w:pStyle w:val="affffffffffe"/>
        <w:ind w:left="420" w:hangingChars="200" w:hanging="420"/>
        <w:rPr>
          <w:rFonts w:ascii="黑体" w:eastAsia="黑体" w:hAnsi="黑体"/>
        </w:rPr>
      </w:pPr>
      <w:r>
        <w:rPr>
          <w:rFonts w:ascii="黑体" w:eastAsia="黑体" w:hAnsi="黑体"/>
        </w:rPr>
        <w:br/>
      </w:r>
      <w:r>
        <w:rPr>
          <w:rFonts w:ascii="黑体" w:eastAsia="黑体" w:hAnsi="黑体" w:hint="eastAsia"/>
        </w:rPr>
        <w:t>叶耳</w:t>
      </w:r>
      <w:r>
        <w:rPr>
          <w:rFonts w:ascii="黑体" w:eastAsia="黑体" w:hAnsi="黑体" w:hint="eastAsia"/>
        </w:rPr>
        <w:t xml:space="preserve">  a</w:t>
      </w:r>
      <w:r>
        <w:rPr>
          <w:rFonts w:ascii="黑体" w:eastAsia="黑体" w:hAnsi="黑体"/>
        </w:rPr>
        <w:t>uricle</w:t>
      </w:r>
    </w:p>
    <w:p w:rsidR="00B12BC7" w:rsidRDefault="008F3FA2">
      <w:pPr>
        <w:pStyle w:val="afffff"/>
        <w:ind w:firstLine="420"/>
      </w:pPr>
      <w:r>
        <w:rPr>
          <w:rFonts w:hint="eastAsia"/>
        </w:rPr>
        <w:t>基叶或薹叶基部生长近似耳朵的部分。</w:t>
      </w:r>
    </w:p>
    <w:p w:rsidR="00B12BC7" w:rsidRDefault="008F3FA2">
      <w:pPr>
        <w:pStyle w:val="affffffffffe"/>
        <w:ind w:left="420" w:hangingChars="200" w:hanging="420"/>
        <w:rPr>
          <w:rFonts w:ascii="黑体" w:eastAsia="黑体" w:hAnsi="黑体"/>
          <w:color w:val="FF0000"/>
        </w:rPr>
      </w:pPr>
      <w:r>
        <w:rPr>
          <w:rFonts w:ascii="黑体" w:eastAsia="黑体" w:hAnsi="黑体"/>
          <w:color w:val="FF0000"/>
        </w:rPr>
        <w:lastRenderedPageBreak/>
        <w:br/>
      </w:r>
      <w:r>
        <w:rPr>
          <w:rFonts w:ascii="黑体" w:eastAsia="黑体" w:hAnsi="黑体" w:hint="eastAsia"/>
          <w:color w:val="FF0000"/>
        </w:rPr>
        <w:t>主薹长度</w:t>
      </w:r>
      <w:r>
        <w:rPr>
          <w:rFonts w:ascii="黑体" w:eastAsia="黑体" w:hAnsi="黑体" w:hint="eastAsia"/>
          <w:color w:val="FF0000"/>
        </w:rPr>
        <w:t xml:space="preserve">  length of main stalk</w:t>
      </w:r>
    </w:p>
    <w:p w:rsidR="00B12BC7" w:rsidRDefault="008F3FA2">
      <w:pPr>
        <w:pStyle w:val="afffff"/>
        <w:ind w:firstLine="420"/>
        <w:rPr>
          <w:color w:val="FF0000"/>
        </w:rPr>
      </w:pPr>
      <w:r>
        <w:rPr>
          <w:rFonts w:hint="eastAsia"/>
          <w:color w:val="FF0000"/>
        </w:rPr>
        <w:t>主薹切口至花茎顶端的长度。</w:t>
      </w:r>
    </w:p>
    <w:p w:rsidR="00B12BC7" w:rsidRDefault="008F3FA2">
      <w:pPr>
        <w:pStyle w:val="affffffffffe"/>
        <w:ind w:left="420" w:hangingChars="200" w:hanging="420"/>
        <w:rPr>
          <w:rFonts w:ascii="黑体" w:eastAsia="黑体" w:hAnsi="黑体"/>
          <w:color w:val="FF0000"/>
        </w:rPr>
      </w:pPr>
      <w:r>
        <w:rPr>
          <w:rFonts w:ascii="黑体" w:eastAsia="黑体" w:hAnsi="黑体"/>
          <w:color w:val="FF0000"/>
        </w:rPr>
        <w:br/>
      </w:r>
      <w:r>
        <w:rPr>
          <w:rFonts w:ascii="黑体" w:eastAsia="黑体" w:hAnsi="黑体" w:hint="eastAsia"/>
          <w:color w:val="FF0000"/>
        </w:rPr>
        <w:t>主薹横径</w:t>
      </w:r>
      <w:r>
        <w:rPr>
          <w:rFonts w:ascii="黑体" w:eastAsia="黑体" w:hAnsi="黑体" w:hint="eastAsia"/>
          <w:color w:val="FF0000"/>
        </w:rPr>
        <w:t xml:space="preserve">  diameter of </w:t>
      </w:r>
      <w:r>
        <w:rPr>
          <w:rFonts w:ascii="黑体" w:eastAsia="黑体" w:hAnsi="黑体" w:hint="eastAsia"/>
          <w:color w:val="FF0000"/>
        </w:rPr>
        <w:t>main stalk</w:t>
      </w:r>
    </w:p>
    <w:p w:rsidR="00B12BC7" w:rsidRDefault="008F3FA2">
      <w:pPr>
        <w:pStyle w:val="afffff"/>
        <w:ind w:firstLine="420"/>
        <w:rPr>
          <w:color w:val="FF0000"/>
        </w:rPr>
      </w:pPr>
      <w:r>
        <w:rPr>
          <w:rFonts w:hint="eastAsia"/>
          <w:color w:val="FF0000"/>
        </w:rPr>
        <w:t>主薹切口最粗处的直径。</w:t>
      </w:r>
    </w:p>
    <w:p w:rsidR="00B12BC7" w:rsidRDefault="008F3FA2">
      <w:pPr>
        <w:pStyle w:val="affffffffffe"/>
        <w:ind w:left="420" w:hangingChars="200" w:hanging="420"/>
        <w:rPr>
          <w:rFonts w:ascii="黑体" w:eastAsia="黑体" w:hAnsi="黑体"/>
          <w:color w:val="FF0000"/>
        </w:rPr>
      </w:pPr>
      <w:r>
        <w:rPr>
          <w:rFonts w:ascii="黑体" w:eastAsia="黑体" w:hAnsi="黑体"/>
          <w:color w:val="FF0000"/>
        </w:rPr>
        <w:br/>
      </w:r>
      <w:r>
        <w:rPr>
          <w:rFonts w:ascii="黑体" w:eastAsia="黑体" w:hAnsi="黑体" w:hint="eastAsia"/>
          <w:color w:val="FF0000"/>
        </w:rPr>
        <w:t>机械伤</w:t>
      </w:r>
      <w:r>
        <w:rPr>
          <w:rFonts w:ascii="黑体" w:eastAsia="黑体" w:hAnsi="黑体" w:hint="eastAsia"/>
          <w:color w:val="FF0000"/>
        </w:rPr>
        <w:t xml:space="preserve">  mechanical wounds</w:t>
      </w:r>
    </w:p>
    <w:p w:rsidR="00B12BC7" w:rsidRDefault="008F3FA2">
      <w:pPr>
        <w:pStyle w:val="afffff"/>
        <w:ind w:firstLine="420"/>
        <w:rPr>
          <w:color w:val="FF0000"/>
        </w:rPr>
      </w:pPr>
      <w:r>
        <w:rPr>
          <w:rFonts w:hint="eastAsia"/>
          <w:color w:val="FF0000"/>
        </w:rPr>
        <w:t>因机械外力造成主薹、侧薹损伤或超过</w:t>
      </w:r>
      <w:r>
        <w:rPr>
          <w:rFonts w:hint="eastAsia"/>
          <w:color w:val="FF0000"/>
        </w:rPr>
        <w:t>4</w:t>
      </w:r>
      <w:r>
        <w:rPr>
          <w:rFonts w:hint="eastAsia"/>
          <w:color w:val="FF0000"/>
        </w:rPr>
        <w:t>片叶的折损现象。</w:t>
      </w:r>
    </w:p>
    <w:p w:rsidR="00B12BC7" w:rsidRDefault="008F3FA2">
      <w:pPr>
        <w:pStyle w:val="affffffffffe"/>
        <w:ind w:left="420" w:hangingChars="200" w:hanging="420"/>
        <w:rPr>
          <w:rFonts w:ascii="黑体" w:eastAsia="黑体" w:hAnsi="黑体"/>
          <w:color w:val="FF0000"/>
        </w:rPr>
      </w:pPr>
      <w:r>
        <w:rPr>
          <w:rFonts w:ascii="黑体" w:eastAsia="黑体" w:hAnsi="黑体"/>
          <w:color w:val="FF0000"/>
        </w:rPr>
        <w:br/>
      </w:r>
      <w:r>
        <w:rPr>
          <w:rFonts w:ascii="黑体" w:eastAsia="黑体" w:hAnsi="黑体" w:hint="eastAsia"/>
          <w:color w:val="FF0000"/>
        </w:rPr>
        <w:t>虫害株</w:t>
      </w:r>
      <w:r>
        <w:rPr>
          <w:rFonts w:ascii="黑体" w:eastAsia="黑体" w:hAnsi="黑体" w:hint="eastAsia"/>
          <w:color w:val="FF0000"/>
        </w:rPr>
        <w:t xml:space="preserve"> bug-damaged plants</w:t>
      </w:r>
    </w:p>
    <w:p w:rsidR="00B12BC7" w:rsidRDefault="008F3FA2">
      <w:pPr>
        <w:pStyle w:val="afffff"/>
        <w:ind w:firstLine="420"/>
        <w:rPr>
          <w:color w:val="FF0000"/>
        </w:rPr>
      </w:pPr>
      <w:r>
        <w:rPr>
          <w:rFonts w:hint="eastAsia"/>
          <w:color w:val="FF0000"/>
        </w:rPr>
        <w:t>受虫害面积超过全株总面积的</w:t>
      </w:r>
      <w:r>
        <w:rPr>
          <w:rFonts w:hint="eastAsia"/>
          <w:color w:val="FF0000"/>
        </w:rPr>
        <w:t>3%</w:t>
      </w:r>
      <w:r>
        <w:rPr>
          <w:rFonts w:hint="eastAsia"/>
          <w:color w:val="FF0000"/>
        </w:rPr>
        <w:t>的单株。</w:t>
      </w:r>
    </w:p>
    <w:p w:rsidR="00B12BC7" w:rsidRDefault="008F3FA2">
      <w:pPr>
        <w:pStyle w:val="affffffffffe"/>
        <w:ind w:left="420" w:hangingChars="200" w:hanging="420"/>
        <w:rPr>
          <w:rFonts w:ascii="黑体" w:eastAsia="黑体" w:hAnsi="黑体"/>
          <w:color w:val="FF0000"/>
        </w:rPr>
      </w:pPr>
      <w:r>
        <w:rPr>
          <w:rFonts w:ascii="黑体" w:eastAsia="黑体" w:hAnsi="黑体"/>
          <w:color w:val="FF0000"/>
        </w:rPr>
        <w:br/>
      </w:r>
      <w:r>
        <w:rPr>
          <w:rFonts w:ascii="黑体" w:eastAsia="黑体" w:hAnsi="黑体" w:hint="eastAsia"/>
          <w:color w:val="FF0000"/>
        </w:rPr>
        <w:t>病株</w:t>
      </w:r>
      <w:r>
        <w:rPr>
          <w:rFonts w:ascii="黑体" w:eastAsia="黑体" w:hAnsi="黑体" w:hint="eastAsia"/>
          <w:color w:val="FF0000"/>
        </w:rPr>
        <w:t xml:space="preserve">  diseased or infected plants</w:t>
      </w:r>
    </w:p>
    <w:p w:rsidR="00B12BC7" w:rsidRDefault="008F3FA2">
      <w:pPr>
        <w:pStyle w:val="afffff"/>
        <w:ind w:firstLine="420"/>
        <w:rPr>
          <w:color w:val="FF0000"/>
        </w:rPr>
      </w:pPr>
      <w:r>
        <w:rPr>
          <w:rFonts w:hint="eastAsia"/>
          <w:color w:val="FF0000"/>
        </w:rPr>
        <w:t>受病害面积超过全株总面积</w:t>
      </w:r>
      <w:r>
        <w:rPr>
          <w:rFonts w:hint="eastAsia"/>
          <w:color w:val="FF0000"/>
        </w:rPr>
        <w:t>2%</w:t>
      </w:r>
      <w:r>
        <w:rPr>
          <w:rFonts w:hint="eastAsia"/>
          <w:color w:val="FF0000"/>
        </w:rPr>
        <w:t>的单株。</w:t>
      </w:r>
    </w:p>
    <w:p w:rsidR="00B12BC7" w:rsidRDefault="008F3FA2">
      <w:pPr>
        <w:pStyle w:val="affc"/>
        <w:spacing w:before="312" w:after="312"/>
      </w:pPr>
      <w:r>
        <w:rPr>
          <w:rFonts w:hint="eastAsia"/>
        </w:rPr>
        <w:t>技术要求</w:t>
      </w:r>
    </w:p>
    <w:p w:rsidR="00B12BC7" w:rsidRDefault="008F3FA2">
      <w:pPr>
        <w:pStyle w:val="affd"/>
        <w:spacing w:before="156" w:after="156"/>
      </w:pPr>
      <w:r>
        <w:rPr>
          <w:rFonts w:hint="eastAsia"/>
        </w:rPr>
        <w:t>基本要求</w:t>
      </w:r>
    </w:p>
    <w:p w:rsidR="00B12BC7" w:rsidRDefault="008F3FA2">
      <w:pPr>
        <w:pStyle w:val="affe"/>
        <w:spacing w:before="156" w:after="156"/>
      </w:pPr>
      <w:r>
        <w:rPr>
          <w:rFonts w:hint="eastAsia"/>
        </w:rPr>
        <w:t>感官</w:t>
      </w:r>
      <w:r>
        <w:rPr>
          <w:rFonts w:hint="eastAsia"/>
          <w:color w:val="FF0000"/>
        </w:rPr>
        <w:t>指标</w:t>
      </w:r>
    </w:p>
    <w:p w:rsidR="00B12BC7" w:rsidRDefault="008F3FA2">
      <w:pPr>
        <w:pStyle w:val="afffff"/>
        <w:ind w:firstLine="420"/>
      </w:pPr>
      <w:r>
        <w:rPr>
          <w:rFonts w:hint="eastAsia"/>
        </w:rPr>
        <w:t>产品感官要求应符合表</w:t>
      </w:r>
      <w:r>
        <w:rPr>
          <w:rFonts w:hint="eastAsia"/>
        </w:rPr>
        <w:t>1</w:t>
      </w:r>
      <w:r>
        <w:rPr>
          <w:rFonts w:hint="eastAsia"/>
        </w:rPr>
        <w:t>的规定。</w:t>
      </w:r>
    </w:p>
    <w:p w:rsidR="00B12BC7" w:rsidRDefault="008F3FA2">
      <w:pPr>
        <w:pStyle w:val="aff2"/>
        <w:spacing w:before="156" w:after="156"/>
      </w:pPr>
      <w:r>
        <w:rPr>
          <w:rFonts w:hint="eastAsia"/>
        </w:rPr>
        <w:t>感官</w:t>
      </w:r>
      <w:r>
        <w:rPr>
          <w:rFonts w:hint="eastAsia"/>
          <w:color w:val="FF0000"/>
        </w:rPr>
        <w:t>指标</w:t>
      </w:r>
    </w:p>
    <w:tbl>
      <w:tblPr>
        <w:tblStyle w:val="affff2"/>
        <w:tblW w:w="5000" w:type="pct"/>
        <w:tblLook w:val="04A0"/>
      </w:tblPr>
      <w:tblGrid>
        <w:gridCol w:w="3085"/>
        <w:gridCol w:w="6485"/>
      </w:tblGrid>
      <w:tr w:rsidR="00B12BC7">
        <w:trPr>
          <w:trHeight w:val="20"/>
        </w:trPr>
        <w:tc>
          <w:tcPr>
            <w:tcW w:w="1612" w:type="pct"/>
            <w:tcBorders>
              <w:top w:val="single" w:sz="8" w:space="0" w:color="auto"/>
              <w:left w:val="single" w:sz="8" w:space="0" w:color="auto"/>
              <w:bottom w:val="single" w:sz="8" w:space="0" w:color="auto"/>
            </w:tcBorders>
            <w:vAlign w:val="center"/>
          </w:tcPr>
          <w:p w:rsidR="00B12BC7" w:rsidRDefault="008F3FA2">
            <w:pPr>
              <w:pStyle w:val="afffff"/>
              <w:ind w:firstLineChars="0" w:firstLine="0"/>
              <w:jc w:val="center"/>
              <w:rPr>
                <w:sz w:val="18"/>
              </w:rPr>
            </w:pPr>
            <w:r>
              <w:rPr>
                <w:rFonts w:hint="eastAsia"/>
                <w:sz w:val="18"/>
              </w:rPr>
              <w:t>项目</w:t>
            </w:r>
          </w:p>
        </w:tc>
        <w:tc>
          <w:tcPr>
            <w:tcW w:w="3388" w:type="pct"/>
            <w:tcBorders>
              <w:top w:val="single" w:sz="8" w:space="0" w:color="auto"/>
              <w:bottom w:val="single" w:sz="8" w:space="0" w:color="auto"/>
              <w:right w:val="single" w:sz="8" w:space="0" w:color="auto"/>
            </w:tcBorders>
            <w:vAlign w:val="center"/>
          </w:tcPr>
          <w:p w:rsidR="00B12BC7" w:rsidRDefault="008F3FA2">
            <w:pPr>
              <w:pStyle w:val="afffff"/>
              <w:ind w:firstLineChars="0" w:firstLine="0"/>
              <w:jc w:val="center"/>
              <w:rPr>
                <w:sz w:val="18"/>
              </w:rPr>
            </w:pPr>
            <w:r>
              <w:rPr>
                <w:rFonts w:hint="eastAsia"/>
                <w:sz w:val="18"/>
              </w:rPr>
              <w:t>要求</w:t>
            </w:r>
          </w:p>
        </w:tc>
      </w:tr>
      <w:tr w:rsidR="00B12BC7">
        <w:trPr>
          <w:trHeight w:val="1757"/>
        </w:trPr>
        <w:tc>
          <w:tcPr>
            <w:tcW w:w="1612" w:type="pct"/>
            <w:tcBorders>
              <w:top w:val="single" w:sz="8" w:space="0" w:color="auto"/>
              <w:left w:val="single" w:sz="8" w:space="0" w:color="auto"/>
              <w:bottom w:val="single" w:sz="4" w:space="0" w:color="auto"/>
            </w:tcBorders>
            <w:vAlign w:val="center"/>
          </w:tcPr>
          <w:p w:rsidR="00B12BC7" w:rsidRDefault="008F3FA2">
            <w:pPr>
              <w:pStyle w:val="afffff"/>
              <w:ind w:firstLineChars="0" w:firstLine="0"/>
              <w:rPr>
                <w:sz w:val="18"/>
              </w:rPr>
            </w:pPr>
            <w:r>
              <w:rPr>
                <w:rFonts w:hint="eastAsia"/>
                <w:sz w:val="18"/>
              </w:rPr>
              <w:t>外观</w:t>
            </w:r>
          </w:p>
        </w:tc>
        <w:tc>
          <w:tcPr>
            <w:tcW w:w="3388" w:type="pct"/>
            <w:tcBorders>
              <w:top w:val="single" w:sz="8" w:space="0" w:color="auto"/>
              <w:bottom w:val="single" w:sz="4" w:space="0" w:color="auto"/>
              <w:right w:val="single" w:sz="8" w:space="0" w:color="auto"/>
            </w:tcBorders>
            <w:vAlign w:val="center"/>
          </w:tcPr>
          <w:p w:rsidR="00B12BC7" w:rsidRDefault="008F3FA2" w:rsidP="00397954">
            <w:pPr>
              <w:pStyle w:val="afffff"/>
              <w:ind w:firstLineChars="0" w:firstLine="0"/>
              <w:rPr>
                <w:sz w:val="18"/>
                <w:szCs w:val="18"/>
              </w:rPr>
            </w:pPr>
            <w:r>
              <w:rPr>
                <w:rFonts w:hint="eastAsia"/>
                <w:color w:val="FF0000"/>
                <w:sz w:val="18"/>
                <w:szCs w:val="18"/>
              </w:rPr>
              <w:t>菜薹外形完整、粗壮，无凋谢，无黄叶，无白心，</w:t>
            </w:r>
            <w:r>
              <w:rPr>
                <w:rFonts w:hint="eastAsia"/>
                <w:color w:val="FF0000"/>
                <w:sz w:val="18"/>
                <w:szCs w:val="18"/>
              </w:rPr>
              <w:t>无泥土</w:t>
            </w:r>
            <w:r>
              <w:rPr>
                <w:rFonts w:hint="eastAsia"/>
                <w:color w:val="FF0000"/>
                <w:sz w:val="18"/>
                <w:szCs w:val="18"/>
              </w:rPr>
              <w:t>。叶片呈卵形或椭圆形，色泽呈浅绿色，基叶或薹叶具有少量叶耳，薹部叶片内收。叶柄狭长，色泽浅绿透白。</w:t>
            </w:r>
            <w:r>
              <w:rPr>
                <w:rFonts w:hint="eastAsia"/>
                <w:sz w:val="18"/>
                <w:szCs w:val="18"/>
              </w:rPr>
              <w:t>菜薹有沟纹，肉质柔嫩肥厚，</w:t>
            </w:r>
            <w:r>
              <w:rPr>
                <w:rFonts w:hint="eastAsia"/>
                <w:color w:val="FF0000"/>
                <w:sz w:val="18"/>
                <w:szCs w:val="18"/>
              </w:rPr>
              <w:t>成熟度适中，单个主薹重</w:t>
            </w:r>
            <w:r>
              <w:rPr>
                <w:rFonts w:hint="eastAsia"/>
                <w:color w:val="FF0000"/>
                <w:sz w:val="18"/>
                <w:szCs w:val="18"/>
              </w:rPr>
              <w:t>150g</w:t>
            </w:r>
            <w:r>
              <w:rPr>
                <w:rFonts w:hint="eastAsia"/>
                <w:color w:val="FF0000"/>
                <w:sz w:val="18"/>
                <w:szCs w:val="18"/>
              </w:rPr>
              <w:t>以上。</w:t>
            </w:r>
          </w:p>
        </w:tc>
      </w:tr>
      <w:tr w:rsidR="00B12BC7">
        <w:trPr>
          <w:trHeight w:val="737"/>
        </w:trPr>
        <w:tc>
          <w:tcPr>
            <w:tcW w:w="1612" w:type="pct"/>
            <w:tcBorders>
              <w:top w:val="single" w:sz="4" w:space="0" w:color="auto"/>
              <w:left w:val="single" w:sz="8" w:space="0" w:color="auto"/>
              <w:bottom w:val="single" w:sz="4" w:space="0" w:color="auto"/>
            </w:tcBorders>
            <w:vAlign w:val="center"/>
          </w:tcPr>
          <w:p w:rsidR="00B12BC7" w:rsidRDefault="008F3FA2">
            <w:pPr>
              <w:pStyle w:val="afffff"/>
              <w:ind w:firstLineChars="0" w:firstLine="0"/>
              <w:rPr>
                <w:color w:val="FF0000"/>
                <w:sz w:val="18"/>
              </w:rPr>
            </w:pPr>
            <w:r>
              <w:rPr>
                <w:rFonts w:hint="eastAsia"/>
                <w:color w:val="FF0000"/>
                <w:sz w:val="18"/>
              </w:rPr>
              <w:t>主</w:t>
            </w:r>
            <w:r>
              <w:rPr>
                <w:rFonts w:hint="eastAsia"/>
                <w:sz w:val="18"/>
              </w:rPr>
              <w:t>薹横径</w:t>
            </w:r>
            <w:r>
              <w:rPr>
                <w:rFonts w:hint="eastAsia"/>
                <w:color w:val="FF0000"/>
                <w:sz w:val="18"/>
              </w:rPr>
              <w:t>（</w:t>
            </w:r>
            <w:r>
              <w:rPr>
                <w:rFonts w:hint="eastAsia"/>
                <w:color w:val="FF0000"/>
                <w:sz w:val="18"/>
              </w:rPr>
              <w:t>cm</w:t>
            </w:r>
            <w:r>
              <w:rPr>
                <w:rFonts w:hint="eastAsia"/>
                <w:color w:val="FF0000"/>
                <w:sz w:val="18"/>
              </w:rPr>
              <w:t>）</w:t>
            </w:r>
          </w:p>
          <w:p w:rsidR="00B12BC7" w:rsidRDefault="008F3FA2">
            <w:pPr>
              <w:pStyle w:val="afffff"/>
              <w:ind w:firstLineChars="0" w:firstLine="0"/>
              <w:rPr>
                <w:color w:val="FF0000"/>
                <w:sz w:val="18"/>
              </w:rPr>
            </w:pPr>
            <w:r>
              <w:rPr>
                <w:rFonts w:hint="eastAsia"/>
                <w:color w:val="FF0000"/>
                <w:sz w:val="18"/>
              </w:rPr>
              <w:t>占群体（</w:t>
            </w:r>
            <w:r>
              <w:rPr>
                <w:rFonts w:hint="eastAsia"/>
                <w:color w:val="FF0000"/>
                <w:sz w:val="18"/>
              </w:rPr>
              <w:t>%</w:t>
            </w:r>
            <w:r>
              <w:rPr>
                <w:rFonts w:hint="eastAsia"/>
                <w:color w:val="FF0000"/>
                <w:sz w:val="18"/>
              </w:rPr>
              <w:t>）</w:t>
            </w:r>
          </w:p>
        </w:tc>
        <w:tc>
          <w:tcPr>
            <w:tcW w:w="3388" w:type="pct"/>
            <w:tcBorders>
              <w:top w:val="single" w:sz="4" w:space="0" w:color="auto"/>
              <w:bottom w:val="single" w:sz="4" w:space="0" w:color="auto"/>
              <w:right w:val="single" w:sz="8" w:space="0" w:color="auto"/>
            </w:tcBorders>
            <w:vAlign w:val="center"/>
          </w:tcPr>
          <w:p w:rsidR="00B12BC7" w:rsidRDefault="008F3FA2">
            <w:pPr>
              <w:pStyle w:val="afffff"/>
              <w:ind w:firstLineChars="0" w:firstLine="0"/>
              <w:jc w:val="center"/>
              <w:rPr>
                <w:sz w:val="18"/>
              </w:rPr>
            </w:pPr>
            <w:r>
              <w:rPr>
                <w:rFonts w:hint="eastAsia"/>
                <w:sz w:val="18"/>
              </w:rPr>
              <w:t>≥</w:t>
            </w:r>
            <w:r>
              <w:rPr>
                <w:rFonts w:hint="eastAsia"/>
                <w:sz w:val="18"/>
              </w:rPr>
              <w:t>2.0</w:t>
            </w:r>
          </w:p>
          <w:p w:rsidR="00B12BC7" w:rsidRDefault="008F3FA2">
            <w:pPr>
              <w:pStyle w:val="afffff"/>
              <w:ind w:firstLineChars="0" w:firstLine="0"/>
              <w:jc w:val="center"/>
              <w:rPr>
                <w:color w:val="FF0000"/>
                <w:sz w:val="18"/>
              </w:rPr>
            </w:pPr>
            <w:r>
              <w:rPr>
                <w:rFonts w:hint="eastAsia"/>
                <w:color w:val="FF0000"/>
                <w:sz w:val="18"/>
              </w:rPr>
              <w:t>≥</w:t>
            </w:r>
            <w:r>
              <w:rPr>
                <w:rFonts w:hint="eastAsia"/>
                <w:color w:val="FF0000"/>
                <w:sz w:val="18"/>
              </w:rPr>
              <w:t>95</w:t>
            </w:r>
          </w:p>
        </w:tc>
      </w:tr>
      <w:tr w:rsidR="00B12BC7">
        <w:trPr>
          <w:trHeight w:val="737"/>
        </w:trPr>
        <w:tc>
          <w:tcPr>
            <w:tcW w:w="1612" w:type="pct"/>
            <w:tcBorders>
              <w:top w:val="single" w:sz="4" w:space="0" w:color="auto"/>
              <w:left w:val="single" w:sz="8" w:space="0" w:color="auto"/>
              <w:bottom w:val="single" w:sz="4" w:space="0" w:color="auto"/>
            </w:tcBorders>
            <w:vAlign w:val="center"/>
          </w:tcPr>
          <w:p w:rsidR="00B12BC7" w:rsidRDefault="008F3FA2">
            <w:pPr>
              <w:pStyle w:val="afffff"/>
              <w:ind w:firstLineChars="0" w:firstLine="0"/>
              <w:rPr>
                <w:color w:val="FF0000"/>
                <w:sz w:val="18"/>
              </w:rPr>
            </w:pPr>
            <w:r>
              <w:rPr>
                <w:rFonts w:hint="eastAsia"/>
                <w:color w:val="FF0000"/>
                <w:sz w:val="18"/>
              </w:rPr>
              <w:t>单株开花（</w:t>
            </w:r>
            <w:r>
              <w:rPr>
                <w:rFonts w:hint="eastAsia"/>
                <w:color w:val="FF0000"/>
                <w:sz w:val="18"/>
              </w:rPr>
              <w:t>%</w:t>
            </w:r>
            <w:r>
              <w:rPr>
                <w:rFonts w:hint="eastAsia"/>
                <w:color w:val="FF0000"/>
                <w:sz w:val="18"/>
              </w:rPr>
              <w:t>）</w:t>
            </w:r>
          </w:p>
          <w:p w:rsidR="00B12BC7" w:rsidRDefault="008F3FA2">
            <w:pPr>
              <w:pStyle w:val="afffff"/>
              <w:ind w:firstLineChars="0" w:firstLine="0"/>
              <w:rPr>
                <w:color w:val="FF0000"/>
                <w:sz w:val="18"/>
              </w:rPr>
            </w:pPr>
            <w:r>
              <w:rPr>
                <w:rFonts w:hint="eastAsia"/>
                <w:color w:val="FF0000"/>
                <w:sz w:val="18"/>
              </w:rPr>
              <w:t>占群体（</w:t>
            </w:r>
            <w:r>
              <w:rPr>
                <w:rFonts w:hint="eastAsia"/>
                <w:color w:val="FF0000"/>
                <w:sz w:val="18"/>
              </w:rPr>
              <w:t>%</w:t>
            </w:r>
            <w:r>
              <w:rPr>
                <w:rFonts w:hint="eastAsia"/>
                <w:color w:val="FF0000"/>
                <w:sz w:val="18"/>
              </w:rPr>
              <w:t>）</w:t>
            </w:r>
          </w:p>
        </w:tc>
        <w:tc>
          <w:tcPr>
            <w:tcW w:w="3388" w:type="pct"/>
            <w:tcBorders>
              <w:top w:val="single" w:sz="4" w:space="0" w:color="auto"/>
              <w:bottom w:val="single" w:sz="4" w:space="0" w:color="auto"/>
              <w:right w:val="single" w:sz="8" w:space="0" w:color="auto"/>
            </w:tcBorders>
            <w:vAlign w:val="center"/>
          </w:tcPr>
          <w:p w:rsidR="00B12BC7" w:rsidRDefault="008F3FA2">
            <w:pPr>
              <w:pStyle w:val="afffff"/>
              <w:ind w:firstLineChars="0" w:firstLine="0"/>
              <w:jc w:val="center"/>
              <w:rPr>
                <w:color w:val="FF0000"/>
                <w:sz w:val="18"/>
              </w:rPr>
            </w:pPr>
            <w:r>
              <w:rPr>
                <w:rFonts w:hint="eastAsia"/>
                <w:color w:val="FF0000"/>
                <w:sz w:val="18"/>
              </w:rPr>
              <w:t>≤</w:t>
            </w:r>
            <w:r>
              <w:rPr>
                <w:rFonts w:hint="eastAsia"/>
                <w:color w:val="FF0000"/>
                <w:sz w:val="18"/>
              </w:rPr>
              <w:t>35</w:t>
            </w:r>
          </w:p>
          <w:p w:rsidR="00B12BC7" w:rsidRDefault="008F3FA2">
            <w:pPr>
              <w:pStyle w:val="afffff"/>
              <w:ind w:firstLineChars="0" w:firstLine="0"/>
              <w:jc w:val="center"/>
              <w:rPr>
                <w:sz w:val="18"/>
              </w:rPr>
            </w:pPr>
            <w:r>
              <w:rPr>
                <w:rFonts w:hint="eastAsia"/>
                <w:color w:val="FF0000"/>
                <w:sz w:val="18"/>
              </w:rPr>
              <w:t>≥</w:t>
            </w:r>
            <w:r>
              <w:rPr>
                <w:rFonts w:hint="eastAsia"/>
                <w:color w:val="FF0000"/>
                <w:sz w:val="18"/>
              </w:rPr>
              <w:t>95</w:t>
            </w:r>
          </w:p>
        </w:tc>
      </w:tr>
      <w:tr w:rsidR="00B12BC7">
        <w:trPr>
          <w:trHeight w:val="397"/>
        </w:trPr>
        <w:tc>
          <w:tcPr>
            <w:tcW w:w="1612" w:type="pct"/>
            <w:tcBorders>
              <w:top w:val="single" w:sz="4" w:space="0" w:color="auto"/>
              <w:left w:val="single" w:sz="8" w:space="0" w:color="auto"/>
              <w:bottom w:val="single" w:sz="4" w:space="0" w:color="auto"/>
            </w:tcBorders>
            <w:vAlign w:val="center"/>
          </w:tcPr>
          <w:p w:rsidR="00B12BC7" w:rsidRDefault="008F3FA2">
            <w:pPr>
              <w:pStyle w:val="afffff"/>
              <w:ind w:firstLineChars="0" w:firstLine="0"/>
              <w:rPr>
                <w:color w:val="0000FF"/>
                <w:sz w:val="18"/>
              </w:rPr>
            </w:pPr>
            <w:r>
              <w:rPr>
                <w:rFonts w:hint="eastAsia"/>
                <w:color w:val="0000FF"/>
                <w:sz w:val="18"/>
              </w:rPr>
              <w:t>机械伤株率（</w:t>
            </w:r>
            <w:r>
              <w:rPr>
                <w:rFonts w:hint="eastAsia"/>
                <w:color w:val="0000FF"/>
                <w:sz w:val="18"/>
              </w:rPr>
              <w:t>%</w:t>
            </w:r>
            <w:r>
              <w:rPr>
                <w:rFonts w:hint="eastAsia"/>
                <w:color w:val="0000FF"/>
                <w:sz w:val="18"/>
              </w:rPr>
              <w:t>）</w:t>
            </w:r>
          </w:p>
        </w:tc>
        <w:tc>
          <w:tcPr>
            <w:tcW w:w="3388" w:type="pct"/>
            <w:tcBorders>
              <w:top w:val="single" w:sz="4" w:space="0" w:color="auto"/>
              <w:bottom w:val="single" w:sz="4" w:space="0" w:color="auto"/>
              <w:right w:val="single" w:sz="8" w:space="0" w:color="auto"/>
            </w:tcBorders>
            <w:vAlign w:val="center"/>
          </w:tcPr>
          <w:p w:rsidR="00B12BC7" w:rsidRDefault="008F3FA2">
            <w:pPr>
              <w:pStyle w:val="afffff"/>
              <w:ind w:firstLineChars="0" w:firstLine="0"/>
              <w:jc w:val="center"/>
              <w:rPr>
                <w:color w:val="0000FF"/>
                <w:sz w:val="18"/>
              </w:rPr>
            </w:pPr>
            <w:r>
              <w:rPr>
                <w:rFonts w:hint="eastAsia"/>
                <w:color w:val="0000FF"/>
                <w:sz w:val="18"/>
              </w:rPr>
              <w:t>≤</w:t>
            </w:r>
            <w:r>
              <w:rPr>
                <w:rFonts w:hint="eastAsia"/>
                <w:color w:val="0000FF"/>
                <w:sz w:val="18"/>
              </w:rPr>
              <w:t>2</w:t>
            </w:r>
          </w:p>
        </w:tc>
      </w:tr>
      <w:tr w:rsidR="00B12BC7">
        <w:trPr>
          <w:trHeight w:val="397"/>
        </w:trPr>
        <w:tc>
          <w:tcPr>
            <w:tcW w:w="1612" w:type="pct"/>
            <w:tcBorders>
              <w:top w:val="single" w:sz="4" w:space="0" w:color="auto"/>
              <w:left w:val="single" w:sz="8" w:space="0" w:color="auto"/>
              <w:bottom w:val="single" w:sz="4" w:space="0" w:color="auto"/>
            </w:tcBorders>
            <w:vAlign w:val="center"/>
          </w:tcPr>
          <w:p w:rsidR="00B12BC7" w:rsidRDefault="008F3FA2">
            <w:pPr>
              <w:pStyle w:val="afffff"/>
              <w:ind w:firstLineChars="0" w:firstLine="0"/>
              <w:rPr>
                <w:color w:val="0000FF"/>
                <w:sz w:val="18"/>
              </w:rPr>
            </w:pPr>
            <w:r>
              <w:rPr>
                <w:rFonts w:hint="eastAsia"/>
                <w:color w:val="0000FF"/>
                <w:sz w:val="18"/>
              </w:rPr>
              <w:t>虫害株率（</w:t>
            </w:r>
            <w:r>
              <w:rPr>
                <w:rFonts w:hint="eastAsia"/>
                <w:color w:val="0000FF"/>
                <w:sz w:val="18"/>
              </w:rPr>
              <w:t>%</w:t>
            </w:r>
            <w:r>
              <w:rPr>
                <w:rFonts w:hint="eastAsia"/>
                <w:color w:val="0000FF"/>
                <w:sz w:val="18"/>
              </w:rPr>
              <w:t>）</w:t>
            </w:r>
          </w:p>
        </w:tc>
        <w:tc>
          <w:tcPr>
            <w:tcW w:w="3388" w:type="pct"/>
            <w:tcBorders>
              <w:top w:val="single" w:sz="4" w:space="0" w:color="auto"/>
              <w:bottom w:val="single" w:sz="4" w:space="0" w:color="auto"/>
              <w:right w:val="single" w:sz="8" w:space="0" w:color="auto"/>
            </w:tcBorders>
            <w:vAlign w:val="center"/>
          </w:tcPr>
          <w:p w:rsidR="00B12BC7" w:rsidRDefault="008F3FA2">
            <w:pPr>
              <w:pStyle w:val="afffff"/>
              <w:ind w:firstLineChars="0" w:firstLine="0"/>
              <w:jc w:val="center"/>
              <w:rPr>
                <w:color w:val="0000FF"/>
                <w:sz w:val="18"/>
              </w:rPr>
            </w:pPr>
            <w:r>
              <w:rPr>
                <w:rFonts w:hint="eastAsia"/>
                <w:color w:val="0000FF"/>
                <w:sz w:val="18"/>
              </w:rPr>
              <w:t>≤</w:t>
            </w:r>
            <w:r>
              <w:rPr>
                <w:rFonts w:hint="eastAsia"/>
                <w:color w:val="0000FF"/>
                <w:sz w:val="18"/>
              </w:rPr>
              <w:t>3</w:t>
            </w:r>
          </w:p>
        </w:tc>
      </w:tr>
      <w:tr w:rsidR="00B12BC7">
        <w:trPr>
          <w:trHeight w:val="397"/>
        </w:trPr>
        <w:tc>
          <w:tcPr>
            <w:tcW w:w="1612" w:type="pct"/>
            <w:tcBorders>
              <w:top w:val="single" w:sz="4" w:space="0" w:color="auto"/>
              <w:left w:val="single" w:sz="8" w:space="0" w:color="auto"/>
              <w:bottom w:val="single" w:sz="8" w:space="0" w:color="auto"/>
            </w:tcBorders>
            <w:vAlign w:val="center"/>
          </w:tcPr>
          <w:p w:rsidR="00B12BC7" w:rsidRDefault="008F3FA2">
            <w:pPr>
              <w:pStyle w:val="afffff"/>
              <w:ind w:firstLineChars="0" w:firstLine="0"/>
              <w:rPr>
                <w:color w:val="0000FF"/>
                <w:sz w:val="18"/>
              </w:rPr>
            </w:pPr>
            <w:r>
              <w:rPr>
                <w:rFonts w:hint="eastAsia"/>
                <w:color w:val="0000FF"/>
                <w:sz w:val="18"/>
              </w:rPr>
              <w:t>病株率（</w:t>
            </w:r>
            <w:r>
              <w:rPr>
                <w:rFonts w:hint="eastAsia"/>
                <w:color w:val="0000FF"/>
                <w:sz w:val="18"/>
              </w:rPr>
              <w:t>%</w:t>
            </w:r>
            <w:r>
              <w:rPr>
                <w:rFonts w:hint="eastAsia"/>
                <w:color w:val="0000FF"/>
                <w:sz w:val="18"/>
              </w:rPr>
              <w:t>）</w:t>
            </w:r>
          </w:p>
        </w:tc>
        <w:tc>
          <w:tcPr>
            <w:tcW w:w="3388" w:type="pct"/>
            <w:tcBorders>
              <w:top w:val="single" w:sz="4" w:space="0" w:color="auto"/>
              <w:bottom w:val="single" w:sz="8" w:space="0" w:color="auto"/>
              <w:right w:val="single" w:sz="8" w:space="0" w:color="auto"/>
            </w:tcBorders>
            <w:vAlign w:val="center"/>
          </w:tcPr>
          <w:p w:rsidR="00B12BC7" w:rsidRDefault="008F3FA2">
            <w:pPr>
              <w:pStyle w:val="afffff"/>
              <w:ind w:firstLineChars="0" w:firstLine="0"/>
              <w:jc w:val="center"/>
              <w:rPr>
                <w:color w:val="0000FF"/>
                <w:sz w:val="18"/>
              </w:rPr>
            </w:pPr>
            <w:r>
              <w:rPr>
                <w:rFonts w:hint="eastAsia"/>
                <w:color w:val="0000FF"/>
                <w:sz w:val="18"/>
              </w:rPr>
              <w:t>≤</w:t>
            </w:r>
            <w:r>
              <w:rPr>
                <w:rFonts w:hint="eastAsia"/>
                <w:color w:val="0000FF"/>
                <w:sz w:val="18"/>
              </w:rPr>
              <w:t>3</w:t>
            </w:r>
          </w:p>
        </w:tc>
      </w:tr>
    </w:tbl>
    <w:p w:rsidR="00B12BC7" w:rsidRDefault="008F3FA2">
      <w:pPr>
        <w:pStyle w:val="affe"/>
        <w:spacing w:before="156" w:after="156"/>
      </w:pPr>
      <w:r>
        <w:rPr>
          <w:rFonts w:hint="eastAsia"/>
        </w:rPr>
        <w:t>理化指标</w:t>
      </w:r>
    </w:p>
    <w:p w:rsidR="00B12BC7" w:rsidRDefault="008F3FA2">
      <w:pPr>
        <w:pStyle w:val="afffff"/>
        <w:ind w:firstLine="420"/>
      </w:pPr>
      <w:r>
        <w:rPr>
          <w:rFonts w:hint="eastAsia"/>
        </w:rPr>
        <w:t>产品理化指标要求应符合表</w:t>
      </w:r>
      <w:r>
        <w:rPr>
          <w:rFonts w:hint="eastAsia"/>
        </w:rPr>
        <w:t>2</w:t>
      </w:r>
      <w:r>
        <w:rPr>
          <w:rFonts w:hint="eastAsia"/>
        </w:rPr>
        <w:t>的规定。</w:t>
      </w:r>
    </w:p>
    <w:p w:rsidR="00B12BC7" w:rsidRDefault="008F3FA2">
      <w:pPr>
        <w:pStyle w:val="aff2"/>
        <w:spacing w:before="156" w:after="156"/>
      </w:pPr>
      <w:r>
        <w:rPr>
          <w:rFonts w:hint="eastAsia"/>
        </w:rPr>
        <w:lastRenderedPageBreak/>
        <w:t>理化指标</w:t>
      </w:r>
    </w:p>
    <w:tbl>
      <w:tblPr>
        <w:tblStyle w:val="affff2"/>
        <w:tblW w:w="0" w:type="auto"/>
        <w:tblLook w:val="04A0"/>
      </w:tblPr>
      <w:tblGrid>
        <w:gridCol w:w="3085"/>
        <w:gridCol w:w="6485"/>
      </w:tblGrid>
      <w:tr w:rsidR="00B12BC7">
        <w:trPr>
          <w:trHeight w:val="20"/>
        </w:trPr>
        <w:tc>
          <w:tcPr>
            <w:tcW w:w="3085" w:type="dxa"/>
            <w:tcBorders>
              <w:top w:val="single" w:sz="8" w:space="0" w:color="auto"/>
              <w:left w:val="single" w:sz="8" w:space="0" w:color="auto"/>
              <w:bottom w:val="single" w:sz="8" w:space="0" w:color="auto"/>
            </w:tcBorders>
            <w:shd w:val="clear" w:color="auto" w:fill="auto"/>
            <w:vAlign w:val="center"/>
          </w:tcPr>
          <w:p w:rsidR="00B12BC7" w:rsidRDefault="008F3FA2">
            <w:pPr>
              <w:pStyle w:val="afffff"/>
              <w:ind w:firstLineChars="0" w:firstLine="0"/>
              <w:jc w:val="center"/>
              <w:rPr>
                <w:sz w:val="18"/>
              </w:rPr>
            </w:pPr>
            <w:r>
              <w:rPr>
                <w:rFonts w:hint="eastAsia"/>
                <w:sz w:val="18"/>
              </w:rPr>
              <w:t>项目</w:t>
            </w:r>
          </w:p>
        </w:tc>
        <w:tc>
          <w:tcPr>
            <w:tcW w:w="6485" w:type="dxa"/>
            <w:tcBorders>
              <w:top w:val="single" w:sz="8" w:space="0" w:color="auto"/>
              <w:bottom w:val="single" w:sz="8" w:space="0" w:color="auto"/>
              <w:right w:val="single" w:sz="8" w:space="0" w:color="auto"/>
            </w:tcBorders>
            <w:shd w:val="clear" w:color="auto" w:fill="auto"/>
            <w:vAlign w:val="center"/>
          </w:tcPr>
          <w:p w:rsidR="00B12BC7" w:rsidRDefault="008F3FA2">
            <w:pPr>
              <w:pStyle w:val="afffff"/>
              <w:ind w:firstLineChars="0" w:firstLine="0"/>
              <w:jc w:val="center"/>
              <w:rPr>
                <w:sz w:val="18"/>
              </w:rPr>
            </w:pPr>
            <w:r>
              <w:rPr>
                <w:rFonts w:hint="eastAsia"/>
                <w:sz w:val="18"/>
              </w:rPr>
              <w:t>要求</w:t>
            </w:r>
          </w:p>
        </w:tc>
      </w:tr>
      <w:tr w:rsidR="00B12BC7">
        <w:trPr>
          <w:trHeight w:val="20"/>
        </w:trPr>
        <w:tc>
          <w:tcPr>
            <w:tcW w:w="3085" w:type="dxa"/>
            <w:tcBorders>
              <w:top w:val="single" w:sz="4" w:space="0" w:color="auto"/>
              <w:left w:val="single" w:sz="8" w:space="0" w:color="auto"/>
              <w:bottom w:val="single" w:sz="4" w:space="0" w:color="auto"/>
            </w:tcBorders>
            <w:shd w:val="clear" w:color="auto" w:fill="auto"/>
            <w:vAlign w:val="center"/>
          </w:tcPr>
          <w:p w:rsidR="00B12BC7" w:rsidRDefault="008F3FA2">
            <w:pPr>
              <w:pStyle w:val="afffff"/>
              <w:ind w:firstLineChars="0" w:firstLine="0"/>
              <w:rPr>
                <w:color w:val="0000FF"/>
                <w:sz w:val="18"/>
              </w:rPr>
            </w:pPr>
            <w:r>
              <w:rPr>
                <w:rFonts w:hint="eastAsia"/>
                <w:color w:val="0000FF"/>
                <w:sz w:val="18"/>
              </w:rPr>
              <w:t>粗纤维</w:t>
            </w:r>
            <w:r>
              <w:rPr>
                <w:rFonts w:hint="eastAsia"/>
                <w:color w:val="0000FF"/>
                <w:sz w:val="18"/>
              </w:rPr>
              <w:t>（</w:t>
            </w:r>
            <w:r>
              <w:rPr>
                <w:rFonts w:hint="eastAsia"/>
                <w:color w:val="0000FF"/>
                <w:sz w:val="18"/>
              </w:rPr>
              <w:t>%</w:t>
            </w:r>
            <w:r>
              <w:rPr>
                <w:rFonts w:hint="eastAsia"/>
                <w:color w:val="0000FF"/>
                <w:sz w:val="18"/>
              </w:rPr>
              <w:t>）</w:t>
            </w:r>
          </w:p>
        </w:tc>
        <w:tc>
          <w:tcPr>
            <w:tcW w:w="6485" w:type="dxa"/>
            <w:tcBorders>
              <w:top w:val="single" w:sz="4" w:space="0" w:color="auto"/>
              <w:bottom w:val="single" w:sz="4" w:space="0" w:color="auto"/>
              <w:right w:val="single" w:sz="8" w:space="0" w:color="auto"/>
            </w:tcBorders>
            <w:shd w:val="clear" w:color="auto" w:fill="auto"/>
            <w:vAlign w:val="center"/>
          </w:tcPr>
          <w:p w:rsidR="00B12BC7" w:rsidRDefault="008F3FA2">
            <w:pPr>
              <w:pStyle w:val="afffff"/>
              <w:ind w:firstLineChars="0" w:firstLine="0"/>
              <w:jc w:val="center"/>
              <w:rPr>
                <w:color w:val="0000FF"/>
                <w:sz w:val="18"/>
              </w:rPr>
            </w:pPr>
            <w:r>
              <w:rPr>
                <w:rFonts w:hint="eastAsia"/>
                <w:color w:val="0000FF"/>
                <w:sz w:val="18"/>
              </w:rPr>
              <w:t>≤</w:t>
            </w:r>
            <w:r>
              <w:rPr>
                <w:rFonts w:hint="eastAsia"/>
                <w:color w:val="0000FF"/>
                <w:sz w:val="18"/>
              </w:rPr>
              <w:t>0.9</w:t>
            </w:r>
          </w:p>
        </w:tc>
      </w:tr>
      <w:tr w:rsidR="00B12BC7">
        <w:trPr>
          <w:trHeight w:val="20"/>
        </w:trPr>
        <w:tc>
          <w:tcPr>
            <w:tcW w:w="3085" w:type="dxa"/>
            <w:tcBorders>
              <w:left w:val="single" w:sz="8" w:space="0" w:color="auto"/>
              <w:bottom w:val="single" w:sz="8" w:space="0" w:color="auto"/>
            </w:tcBorders>
            <w:shd w:val="clear" w:color="auto" w:fill="auto"/>
            <w:vAlign w:val="center"/>
          </w:tcPr>
          <w:p w:rsidR="00B12BC7" w:rsidRDefault="008F3FA2">
            <w:pPr>
              <w:pStyle w:val="afffff"/>
              <w:ind w:firstLineChars="0" w:firstLine="0"/>
              <w:rPr>
                <w:sz w:val="18"/>
              </w:rPr>
            </w:pPr>
            <w:r>
              <w:rPr>
                <w:rFonts w:hint="eastAsia"/>
                <w:sz w:val="18"/>
              </w:rPr>
              <w:t>总糖（</w:t>
            </w:r>
            <w:r>
              <w:rPr>
                <w:rFonts w:hint="eastAsia"/>
                <w:sz w:val="18"/>
              </w:rPr>
              <w:t>g/100g</w:t>
            </w:r>
            <w:r>
              <w:rPr>
                <w:rFonts w:hint="eastAsia"/>
                <w:sz w:val="18"/>
              </w:rPr>
              <w:t>，鲜重）</w:t>
            </w:r>
          </w:p>
        </w:tc>
        <w:tc>
          <w:tcPr>
            <w:tcW w:w="6485" w:type="dxa"/>
            <w:tcBorders>
              <w:bottom w:val="single" w:sz="8" w:space="0" w:color="auto"/>
              <w:right w:val="single" w:sz="8" w:space="0" w:color="auto"/>
            </w:tcBorders>
            <w:shd w:val="clear" w:color="auto" w:fill="auto"/>
            <w:vAlign w:val="center"/>
          </w:tcPr>
          <w:p w:rsidR="00B12BC7" w:rsidRDefault="008F3FA2">
            <w:pPr>
              <w:pStyle w:val="afffff"/>
              <w:ind w:firstLineChars="0" w:firstLine="0"/>
              <w:jc w:val="center"/>
              <w:rPr>
                <w:sz w:val="18"/>
              </w:rPr>
            </w:pPr>
            <w:r>
              <w:rPr>
                <w:rFonts w:hint="eastAsia"/>
                <w:sz w:val="18"/>
              </w:rPr>
              <w:t>≥</w:t>
            </w:r>
            <w:r>
              <w:rPr>
                <w:rFonts w:hint="eastAsia"/>
                <w:sz w:val="18"/>
              </w:rPr>
              <w:t>1.4</w:t>
            </w:r>
          </w:p>
        </w:tc>
      </w:tr>
    </w:tbl>
    <w:p w:rsidR="004069C0" w:rsidRDefault="004069C0" w:rsidP="004069C0">
      <w:pPr>
        <w:pStyle w:val="affe"/>
        <w:spacing w:before="156" w:after="156"/>
        <w:ind w:left="0"/>
      </w:pPr>
      <w:r>
        <w:rPr>
          <w:rFonts w:hint="eastAsia"/>
        </w:rPr>
        <w:t>安全指标</w:t>
      </w:r>
    </w:p>
    <w:p w:rsidR="004069C0" w:rsidRDefault="004069C0" w:rsidP="004069C0">
      <w:pPr>
        <w:pStyle w:val="affffffffa"/>
      </w:pPr>
      <w:r>
        <w:rPr>
          <w:rFonts w:hint="eastAsia"/>
        </w:rPr>
        <w:t>污染物限量应符合GB 2762的有关规定。</w:t>
      </w:r>
    </w:p>
    <w:p w:rsidR="004069C0" w:rsidRPr="004069C0" w:rsidRDefault="004069C0" w:rsidP="004069C0">
      <w:pPr>
        <w:pStyle w:val="affffffffa"/>
        <w:rPr>
          <w:rFonts w:hint="eastAsia"/>
        </w:rPr>
      </w:pPr>
      <w:r>
        <w:rPr>
          <w:rFonts w:hint="eastAsia"/>
        </w:rPr>
        <w:t>农药最大残留限量应符合GB 2763的有关规定。</w:t>
      </w:r>
    </w:p>
    <w:p w:rsidR="00B12BC7" w:rsidRDefault="008F3FA2">
      <w:pPr>
        <w:pStyle w:val="affd"/>
        <w:spacing w:before="156" w:after="156"/>
      </w:pPr>
      <w:r>
        <w:rPr>
          <w:rFonts w:hint="eastAsia"/>
        </w:rPr>
        <w:t>等级</w:t>
      </w:r>
    </w:p>
    <w:p w:rsidR="00B12BC7" w:rsidRDefault="008F3FA2">
      <w:pPr>
        <w:pStyle w:val="afffff"/>
        <w:ind w:firstLine="420"/>
      </w:pPr>
      <w:r>
        <w:rPr>
          <w:rFonts w:hint="eastAsia"/>
          <w:color w:val="FF0000"/>
        </w:rPr>
        <w:t>在符合</w:t>
      </w:r>
      <w:r>
        <w:rPr>
          <w:rFonts w:hint="eastAsia"/>
          <w:color w:val="FF0000"/>
        </w:rPr>
        <w:t>4.1</w:t>
      </w:r>
      <w:r>
        <w:rPr>
          <w:rFonts w:hint="eastAsia"/>
          <w:color w:val="FF0000"/>
        </w:rPr>
        <w:t>基本要求的前提下，</w:t>
      </w:r>
      <w:r>
        <w:rPr>
          <w:rFonts w:hint="eastAsia"/>
        </w:rPr>
        <w:t>产品按外观、主薹长可分为特级、一级和二级，各等级要求应符合表</w:t>
      </w:r>
      <w:r>
        <w:rPr>
          <w:rFonts w:hint="eastAsia"/>
        </w:rPr>
        <w:t>3</w:t>
      </w:r>
      <w:r>
        <w:rPr>
          <w:rFonts w:hint="eastAsia"/>
        </w:rPr>
        <w:t>的规定。</w:t>
      </w:r>
    </w:p>
    <w:p w:rsidR="00B12BC7" w:rsidRDefault="008F3FA2">
      <w:pPr>
        <w:pStyle w:val="aff2"/>
        <w:spacing w:before="156" w:after="156"/>
      </w:pPr>
      <w:r>
        <w:rPr>
          <w:rFonts w:hint="eastAsia"/>
        </w:rPr>
        <w:t>等级</w:t>
      </w:r>
    </w:p>
    <w:tbl>
      <w:tblPr>
        <w:tblStyle w:val="affff2"/>
        <w:tblW w:w="0" w:type="auto"/>
        <w:tblLook w:val="04A0"/>
      </w:tblPr>
      <w:tblGrid>
        <w:gridCol w:w="2235"/>
        <w:gridCol w:w="2445"/>
        <w:gridCol w:w="2445"/>
        <w:gridCol w:w="2445"/>
      </w:tblGrid>
      <w:tr w:rsidR="00B12BC7">
        <w:trPr>
          <w:trHeight w:val="20"/>
        </w:trPr>
        <w:tc>
          <w:tcPr>
            <w:tcW w:w="2235" w:type="dxa"/>
            <w:tcBorders>
              <w:top w:val="single" w:sz="8" w:space="0" w:color="auto"/>
              <w:left w:val="single" w:sz="8" w:space="0" w:color="auto"/>
              <w:bottom w:val="single" w:sz="8" w:space="0" w:color="auto"/>
            </w:tcBorders>
            <w:vAlign w:val="center"/>
          </w:tcPr>
          <w:p w:rsidR="00B12BC7" w:rsidRDefault="008F3FA2">
            <w:pPr>
              <w:pStyle w:val="afffff"/>
              <w:ind w:firstLineChars="0" w:firstLine="0"/>
              <w:jc w:val="center"/>
              <w:rPr>
                <w:sz w:val="18"/>
              </w:rPr>
            </w:pPr>
            <w:r>
              <w:rPr>
                <w:rFonts w:hint="eastAsia"/>
                <w:sz w:val="18"/>
              </w:rPr>
              <w:t>项目</w:t>
            </w:r>
          </w:p>
        </w:tc>
        <w:tc>
          <w:tcPr>
            <w:tcW w:w="2445" w:type="dxa"/>
            <w:tcBorders>
              <w:top w:val="single" w:sz="8" w:space="0" w:color="auto"/>
              <w:bottom w:val="single" w:sz="8" w:space="0" w:color="auto"/>
            </w:tcBorders>
            <w:vAlign w:val="center"/>
          </w:tcPr>
          <w:p w:rsidR="00B12BC7" w:rsidRDefault="008F3FA2">
            <w:pPr>
              <w:pStyle w:val="afffff"/>
              <w:ind w:firstLineChars="0" w:firstLine="0"/>
              <w:jc w:val="center"/>
              <w:rPr>
                <w:sz w:val="18"/>
              </w:rPr>
            </w:pPr>
            <w:r>
              <w:rPr>
                <w:rFonts w:hint="eastAsia"/>
                <w:sz w:val="18"/>
              </w:rPr>
              <w:t>特级</w:t>
            </w:r>
          </w:p>
        </w:tc>
        <w:tc>
          <w:tcPr>
            <w:tcW w:w="2445" w:type="dxa"/>
            <w:tcBorders>
              <w:top w:val="single" w:sz="8" w:space="0" w:color="auto"/>
              <w:bottom w:val="single" w:sz="8" w:space="0" w:color="auto"/>
            </w:tcBorders>
            <w:vAlign w:val="center"/>
          </w:tcPr>
          <w:p w:rsidR="00B12BC7" w:rsidRDefault="008F3FA2">
            <w:pPr>
              <w:pStyle w:val="afffff"/>
              <w:ind w:firstLineChars="0" w:firstLine="0"/>
              <w:jc w:val="center"/>
              <w:rPr>
                <w:sz w:val="18"/>
              </w:rPr>
            </w:pPr>
            <w:r>
              <w:rPr>
                <w:rFonts w:hint="eastAsia"/>
                <w:sz w:val="18"/>
              </w:rPr>
              <w:t>一级</w:t>
            </w:r>
          </w:p>
        </w:tc>
        <w:tc>
          <w:tcPr>
            <w:tcW w:w="2445" w:type="dxa"/>
            <w:tcBorders>
              <w:top w:val="single" w:sz="8" w:space="0" w:color="auto"/>
              <w:bottom w:val="single" w:sz="8" w:space="0" w:color="auto"/>
              <w:right w:val="single" w:sz="8" w:space="0" w:color="auto"/>
            </w:tcBorders>
            <w:vAlign w:val="center"/>
          </w:tcPr>
          <w:p w:rsidR="00B12BC7" w:rsidRDefault="008F3FA2">
            <w:pPr>
              <w:pStyle w:val="afffff"/>
              <w:ind w:firstLineChars="0" w:firstLine="0"/>
              <w:jc w:val="center"/>
              <w:rPr>
                <w:sz w:val="18"/>
              </w:rPr>
            </w:pPr>
            <w:r>
              <w:rPr>
                <w:rFonts w:hint="eastAsia"/>
                <w:sz w:val="18"/>
              </w:rPr>
              <w:t>二级</w:t>
            </w:r>
          </w:p>
        </w:tc>
      </w:tr>
      <w:tr w:rsidR="00B12BC7">
        <w:trPr>
          <w:trHeight w:val="20"/>
        </w:trPr>
        <w:tc>
          <w:tcPr>
            <w:tcW w:w="2235" w:type="dxa"/>
            <w:tcBorders>
              <w:top w:val="single" w:sz="8" w:space="0" w:color="auto"/>
              <w:left w:val="single" w:sz="8" w:space="0" w:color="auto"/>
              <w:bottom w:val="single" w:sz="4" w:space="0" w:color="auto"/>
            </w:tcBorders>
            <w:vAlign w:val="center"/>
          </w:tcPr>
          <w:p w:rsidR="00B12BC7" w:rsidRDefault="008F3FA2">
            <w:pPr>
              <w:pStyle w:val="afffff"/>
              <w:ind w:firstLineChars="0" w:firstLine="0"/>
              <w:rPr>
                <w:sz w:val="18"/>
              </w:rPr>
            </w:pPr>
            <w:r>
              <w:rPr>
                <w:rFonts w:hint="eastAsia"/>
                <w:sz w:val="18"/>
              </w:rPr>
              <w:t>外观</w:t>
            </w:r>
          </w:p>
        </w:tc>
        <w:tc>
          <w:tcPr>
            <w:tcW w:w="2445" w:type="dxa"/>
            <w:tcBorders>
              <w:top w:val="single" w:sz="8" w:space="0" w:color="auto"/>
              <w:bottom w:val="single" w:sz="4" w:space="0" w:color="auto"/>
            </w:tcBorders>
            <w:vAlign w:val="center"/>
          </w:tcPr>
          <w:p w:rsidR="00B12BC7" w:rsidRDefault="008F3FA2">
            <w:pPr>
              <w:pStyle w:val="afffff"/>
              <w:ind w:firstLineChars="0" w:firstLine="0"/>
              <w:rPr>
                <w:sz w:val="18"/>
              </w:rPr>
            </w:pPr>
            <w:r>
              <w:rPr>
                <w:rFonts w:hint="eastAsia"/>
                <w:sz w:val="18"/>
              </w:rPr>
              <w:t>菜薹长度一致，粗细均匀，色泽一致，薹顶端现花蕾不开放</w:t>
            </w:r>
          </w:p>
        </w:tc>
        <w:tc>
          <w:tcPr>
            <w:tcW w:w="2445" w:type="dxa"/>
            <w:tcBorders>
              <w:top w:val="single" w:sz="8" w:space="0" w:color="auto"/>
              <w:bottom w:val="single" w:sz="4" w:space="0" w:color="auto"/>
            </w:tcBorders>
            <w:vAlign w:val="center"/>
          </w:tcPr>
          <w:p w:rsidR="00B12BC7" w:rsidRDefault="008F3FA2">
            <w:pPr>
              <w:pStyle w:val="afffff"/>
              <w:ind w:firstLineChars="0" w:firstLine="0"/>
              <w:rPr>
                <w:sz w:val="18"/>
              </w:rPr>
            </w:pPr>
            <w:r>
              <w:rPr>
                <w:rFonts w:hint="eastAsia"/>
                <w:sz w:val="18"/>
              </w:rPr>
              <w:t>菜薹长度较一致，粗细较均匀，色泽一致，允许（</w:t>
            </w:r>
            <w:r>
              <w:rPr>
                <w:rFonts w:hint="eastAsia"/>
                <w:sz w:val="18"/>
              </w:rPr>
              <w:t>1</w:t>
            </w:r>
            <w:r>
              <w:rPr>
                <w:rFonts w:hAnsi="宋体" w:hint="eastAsia"/>
                <w:sz w:val="18"/>
              </w:rPr>
              <w:t>～</w:t>
            </w:r>
            <w:r>
              <w:rPr>
                <w:rFonts w:hint="eastAsia"/>
                <w:sz w:val="18"/>
              </w:rPr>
              <w:t>2</w:t>
            </w:r>
            <w:r>
              <w:rPr>
                <w:rFonts w:hint="eastAsia"/>
                <w:sz w:val="18"/>
              </w:rPr>
              <w:t>）朵花蕾开放</w:t>
            </w:r>
          </w:p>
        </w:tc>
        <w:tc>
          <w:tcPr>
            <w:tcW w:w="2445" w:type="dxa"/>
            <w:tcBorders>
              <w:top w:val="single" w:sz="8" w:space="0" w:color="auto"/>
              <w:bottom w:val="single" w:sz="4" w:space="0" w:color="auto"/>
              <w:right w:val="single" w:sz="8" w:space="0" w:color="auto"/>
            </w:tcBorders>
            <w:vAlign w:val="center"/>
          </w:tcPr>
          <w:p w:rsidR="00B12BC7" w:rsidRDefault="008F3FA2">
            <w:pPr>
              <w:pStyle w:val="afffff"/>
              <w:ind w:firstLineChars="0" w:firstLine="0"/>
              <w:rPr>
                <w:sz w:val="18"/>
              </w:rPr>
            </w:pPr>
            <w:r>
              <w:rPr>
                <w:rFonts w:hint="eastAsia"/>
                <w:sz w:val="18"/>
              </w:rPr>
              <w:t>粗细基本一致，允许少量花蕾开放</w:t>
            </w:r>
          </w:p>
        </w:tc>
      </w:tr>
      <w:tr w:rsidR="00B12BC7">
        <w:trPr>
          <w:trHeight w:val="20"/>
        </w:trPr>
        <w:tc>
          <w:tcPr>
            <w:tcW w:w="2235" w:type="dxa"/>
            <w:tcBorders>
              <w:top w:val="single" w:sz="4" w:space="0" w:color="auto"/>
              <w:left w:val="single" w:sz="8" w:space="0" w:color="auto"/>
              <w:bottom w:val="single" w:sz="8" w:space="0" w:color="auto"/>
            </w:tcBorders>
            <w:vAlign w:val="center"/>
          </w:tcPr>
          <w:p w:rsidR="00B12BC7" w:rsidRDefault="008F3FA2">
            <w:pPr>
              <w:pStyle w:val="afffff"/>
              <w:ind w:firstLineChars="0" w:firstLine="0"/>
              <w:rPr>
                <w:sz w:val="18"/>
              </w:rPr>
            </w:pPr>
            <w:r>
              <w:rPr>
                <w:rFonts w:hint="eastAsia"/>
                <w:sz w:val="18"/>
              </w:rPr>
              <w:t>主薹长</w:t>
            </w:r>
            <w:r>
              <w:rPr>
                <w:rFonts w:hint="eastAsia"/>
                <w:sz w:val="18"/>
              </w:rPr>
              <w:t>(L</w:t>
            </w:r>
            <w:r>
              <w:rPr>
                <w:rFonts w:hint="eastAsia"/>
                <w:sz w:val="18"/>
              </w:rPr>
              <w:t>）</w:t>
            </w:r>
            <w:r>
              <w:rPr>
                <w:rFonts w:hint="eastAsia"/>
                <w:sz w:val="18"/>
              </w:rPr>
              <w:t>/cm</w:t>
            </w:r>
          </w:p>
        </w:tc>
        <w:tc>
          <w:tcPr>
            <w:tcW w:w="2445" w:type="dxa"/>
            <w:tcBorders>
              <w:top w:val="single" w:sz="4" w:space="0" w:color="auto"/>
              <w:bottom w:val="single" w:sz="8" w:space="0" w:color="auto"/>
            </w:tcBorders>
            <w:vAlign w:val="center"/>
          </w:tcPr>
          <w:p w:rsidR="00B12BC7" w:rsidRDefault="008F3FA2">
            <w:pPr>
              <w:pStyle w:val="afffff"/>
              <w:ind w:firstLineChars="0" w:firstLine="0"/>
              <w:jc w:val="center"/>
              <w:rPr>
                <w:sz w:val="18"/>
              </w:rPr>
            </w:pPr>
            <w:r>
              <w:rPr>
                <w:rFonts w:hint="eastAsia"/>
                <w:sz w:val="18"/>
              </w:rPr>
              <w:t>25.0</w:t>
            </w:r>
            <w:r>
              <w:rPr>
                <w:rFonts w:hAnsi="宋体" w:hint="eastAsia"/>
                <w:sz w:val="18"/>
              </w:rPr>
              <w:t>≤</w:t>
            </w:r>
            <w:r>
              <w:rPr>
                <w:rFonts w:hAnsi="宋体" w:hint="eastAsia"/>
                <w:sz w:val="18"/>
              </w:rPr>
              <w:t>L</w:t>
            </w:r>
            <w:r>
              <w:rPr>
                <w:rFonts w:hAnsi="宋体" w:hint="eastAsia"/>
                <w:sz w:val="18"/>
              </w:rPr>
              <w:t>＜</w:t>
            </w:r>
            <w:r>
              <w:rPr>
                <w:rFonts w:hint="eastAsia"/>
                <w:sz w:val="18"/>
              </w:rPr>
              <w:t>30.0</w:t>
            </w:r>
          </w:p>
        </w:tc>
        <w:tc>
          <w:tcPr>
            <w:tcW w:w="2445" w:type="dxa"/>
            <w:tcBorders>
              <w:top w:val="single" w:sz="4" w:space="0" w:color="auto"/>
              <w:bottom w:val="single" w:sz="8" w:space="0" w:color="auto"/>
            </w:tcBorders>
            <w:vAlign w:val="center"/>
          </w:tcPr>
          <w:p w:rsidR="00B12BC7" w:rsidRDefault="008F3FA2">
            <w:pPr>
              <w:pStyle w:val="afffff"/>
              <w:ind w:firstLineChars="0" w:firstLine="0"/>
              <w:jc w:val="center"/>
              <w:rPr>
                <w:sz w:val="18"/>
              </w:rPr>
            </w:pPr>
            <w:r>
              <w:rPr>
                <w:rFonts w:hint="eastAsia"/>
                <w:sz w:val="18"/>
              </w:rPr>
              <w:t>30.0</w:t>
            </w:r>
            <w:r>
              <w:rPr>
                <w:rFonts w:hAnsi="宋体" w:hint="eastAsia"/>
                <w:sz w:val="18"/>
              </w:rPr>
              <w:t>≤</w:t>
            </w:r>
            <w:r>
              <w:rPr>
                <w:rFonts w:hAnsi="宋体" w:hint="eastAsia"/>
                <w:sz w:val="18"/>
              </w:rPr>
              <w:t>L</w:t>
            </w:r>
            <w:r>
              <w:rPr>
                <w:rFonts w:hAnsi="宋体" w:hint="eastAsia"/>
                <w:sz w:val="18"/>
              </w:rPr>
              <w:t>≤</w:t>
            </w:r>
            <w:r>
              <w:rPr>
                <w:rFonts w:hAnsi="宋体" w:hint="eastAsia"/>
                <w:sz w:val="18"/>
              </w:rPr>
              <w:t>35.0</w:t>
            </w:r>
          </w:p>
        </w:tc>
        <w:tc>
          <w:tcPr>
            <w:tcW w:w="2445" w:type="dxa"/>
            <w:tcBorders>
              <w:top w:val="single" w:sz="4" w:space="0" w:color="auto"/>
              <w:bottom w:val="single" w:sz="8" w:space="0" w:color="auto"/>
              <w:right w:val="single" w:sz="8" w:space="0" w:color="auto"/>
            </w:tcBorders>
            <w:vAlign w:val="center"/>
          </w:tcPr>
          <w:p w:rsidR="00B12BC7" w:rsidRDefault="008F3FA2">
            <w:pPr>
              <w:pStyle w:val="afffff"/>
              <w:ind w:firstLineChars="0" w:firstLine="0"/>
              <w:jc w:val="center"/>
              <w:rPr>
                <w:sz w:val="18"/>
              </w:rPr>
            </w:pPr>
            <w:r>
              <w:rPr>
                <w:rFonts w:hint="eastAsia"/>
                <w:sz w:val="18"/>
              </w:rPr>
              <w:t>35.0</w:t>
            </w:r>
            <w:r>
              <w:rPr>
                <w:rFonts w:hAnsi="宋体" w:hint="eastAsia"/>
                <w:sz w:val="18"/>
              </w:rPr>
              <w:t>＜</w:t>
            </w:r>
            <w:r>
              <w:rPr>
                <w:rFonts w:hAnsi="宋体" w:hint="eastAsia"/>
                <w:sz w:val="18"/>
              </w:rPr>
              <w:t>L</w:t>
            </w:r>
            <w:r>
              <w:rPr>
                <w:rFonts w:hAnsi="宋体" w:hint="eastAsia"/>
                <w:sz w:val="18"/>
              </w:rPr>
              <w:t>≤</w:t>
            </w:r>
            <w:r>
              <w:rPr>
                <w:rFonts w:hAnsi="宋体" w:hint="eastAsia"/>
                <w:sz w:val="18"/>
              </w:rPr>
              <w:t>40.0</w:t>
            </w:r>
          </w:p>
        </w:tc>
      </w:tr>
    </w:tbl>
    <w:p w:rsidR="00B12BC7" w:rsidRDefault="008F3FA2">
      <w:pPr>
        <w:pStyle w:val="affc"/>
        <w:spacing w:before="312" w:after="312"/>
      </w:pPr>
      <w:r>
        <w:rPr>
          <w:rFonts w:hint="eastAsia"/>
        </w:rPr>
        <w:t>试验方法</w:t>
      </w:r>
    </w:p>
    <w:p w:rsidR="00B12BC7" w:rsidRDefault="008F3FA2">
      <w:pPr>
        <w:pStyle w:val="affd"/>
        <w:spacing w:before="156" w:after="156"/>
      </w:pPr>
      <w:r>
        <w:rPr>
          <w:rFonts w:hint="eastAsia"/>
        </w:rPr>
        <w:t>外观</w:t>
      </w:r>
    </w:p>
    <w:p w:rsidR="00B12BC7" w:rsidRDefault="008F3FA2">
      <w:pPr>
        <w:pStyle w:val="afffff"/>
        <w:ind w:firstLine="420"/>
      </w:pPr>
      <w:r>
        <w:rPr>
          <w:rFonts w:hint="eastAsia"/>
        </w:rPr>
        <w:t>将样品平摊于检验台，置于自然光强度下进行检验</w:t>
      </w:r>
      <w:r>
        <w:rPr>
          <w:rFonts w:hint="eastAsia"/>
          <w:color w:val="FF0000"/>
        </w:rPr>
        <w:t>，用目测及折、捏等感官鉴定</w:t>
      </w:r>
      <w:r>
        <w:rPr>
          <w:rFonts w:hint="eastAsia"/>
        </w:rPr>
        <w:t>。</w:t>
      </w:r>
    </w:p>
    <w:p w:rsidR="00B12BC7" w:rsidRDefault="00B07B62">
      <w:pPr>
        <w:pStyle w:val="affd"/>
        <w:spacing w:before="156" w:after="156"/>
      </w:pPr>
      <w:r>
        <w:rPr>
          <w:rFonts w:hint="eastAsia"/>
        </w:rPr>
        <w:t>主</w:t>
      </w:r>
      <w:r w:rsidR="008F3FA2">
        <w:rPr>
          <w:rFonts w:hint="eastAsia"/>
        </w:rPr>
        <w:t>薹横径</w:t>
      </w:r>
    </w:p>
    <w:p w:rsidR="00B12BC7" w:rsidRDefault="008F3FA2">
      <w:pPr>
        <w:pStyle w:val="afffff"/>
        <w:ind w:firstLine="420"/>
      </w:pPr>
      <w:r>
        <w:rPr>
          <w:rFonts w:hint="eastAsia"/>
        </w:rPr>
        <w:t>用卡尺（精确度为</w:t>
      </w:r>
      <w:r>
        <w:rPr>
          <w:rFonts w:hint="eastAsia"/>
          <w:color w:val="FF0000"/>
        </w:rPr>
        <w:t>±</w:t>
      </w:r>
      <w:r>
        <w:rPr>
          <w:rFonts w:hint="eastAsia"/>
        </w:rPr>
        <w:t>0.1 cm</w:t>
      </w:r>
      <w:r>
        <w:rPr>
          <w:rFonts w:hint="eastAsia"/>
        </w:rPr>
        <w:t>）测量样品薹茎</w:t>
      </w:r>
      <w:r>
        <w:rPr>
          <w:rFonts w:hint="eastAsia"/>
          <w:color w:val="FF0000"/>
        </w:rPr>
        <w:t>切口处</w:t>
      </w:r>
      <w:r>
        <w:rPr>
          <w:rFonts w:hint="eastAsia"/>
        </w:rPr>
        <w:t>的</w:t>
      </w:r>
      <w:r>
        <w:rPr>
          <w:rFonts w:hint="eastAsia"/>
          <w:color w:val="FF0000"/>
        </w:rPr>
        <w:t>直</w:t>
      </w:r>
      <w:r>
        <w:rPr>
          <w:rFonts w:hint="eastAsia"/>
        </w:rPr>
        <w:t>径。</w:t>
      </w:r>
    </w:p>
    <w:p w:rsidR="00B12BC7" w:rsidRDefault="00B07B62">
      <w:pPr>
        <w:pStyle w:val="affd"/>
        <w:spacing w:before="156" w:after="156"/>
      </w:pPr>
      <w:r>
        <w:rPr>
          <w:rFonts w:hint="eastAsia"/>
        </w:rPr>
        <w:t>主</w:t>
      </w:r>
      <w:r w:rsidR="008F3FA2">
        <w:rPr>
          <w:rFonts w:hint="eastAsia"/>
        </w:rPr>
        <w:t>薹长</w:t>
      </w:r>
    </w:p>
    <w:p w:rsidR="00B12BC7" w:rsidRDefault="008F3FA2">
      <w:pPr>
        <w:pStyle w:val="afffff"/>
        <w:ind w:firstLine="420"/>
      </w:pPr>
      <w:r>
        <w:rPr>
          <w:rFonts w:hint="eastAsia"/>
        </w:rPr>
        <w:t>用直尺（精确度为</w:t>
      </w:r>
      <w:r>
        <w:rPr>
          <w:rFonts w:hint="eastAsia"/>
          <w:color w:val="FF0000"/>
        </w:rPr>
        <w:t>±</w:t>
      </w:r>
      <w:r>
        <w:rPr>
          <w:rFonts w:hint="eastAsia"/>
        </w:rPr>
        <w:t>0.1 cm</w:t>
      </w:r>
      <w:r>
        <w:rPr>
          <w:rFonts w:hint="eastAsia"/>
        </w:rPr>
        <w:t>）测量</w:t>
      </w:r>
      <w:r>
        <w:rPr>
          <w:rFonts w:hint="eastAsia"/>
          <w:color w:val="FF0000"/>
        </w:rPr>
        <w:t>样品薹茎</w:t>
      </w:r>
      <w:r>
        <w:rPr>
          <w:rFonts w:hint="eastAsia"/>
        </w:rPr>
        <w:t>切口到生长点的长度。</w:t>
      </w:r>
    </w:p>
    <w:p w:rsidR="00B12BC7" w:rsidRDefault="008F3FA2">
      <w:pPr>
        <w:pStyle w:val="affd"/>
        <w:spacing w:before="156" w:after="156"/>
        <w:rPr>
          <w:color w:val="FF0000"/>
        </w:rPr>
      </w:pPr>
      <w:r>
        <w:rPr>
          <w:rFonts w:hint="eastAsia"/>
          <w:color w:val="FF0000"/>
        </w:rPr>
        <w:t>机械伤株率</w:t>
      </w:r>
      <w:bookmarkStart w:id="33" w:name="_GoBack"/>
      <w:bookmarkEnd w:id="33"/>
    </w:p>
    <w:p w:rsidR="00B12BC7" w:rsidRDefault="008F3FA2">
      <w:pPr>
        <w:pStyle w:val="afffff"/>
        <w:ind w:firstLine="420"/>
        <w:rPr>
          <w:color w:val="FF0000"/>
        </w:rPr>
      </w:pPr>
      <w:r>
        <w:rPr>
          <w:rFonts w:hint="eastAsia"/>
          <w:color w:val="FF0000"/>
        </w:rPr>
        <w:t>随机抽取样品</w:t>
      </w:r>
      <w:r>
        <w:rPr>
          <w:rFonts w:hint="eastAsia"/>
          <w:color w:val="FF0000"/>
        </w:rPr>
        <w:t>30</w:t>
      </w:r>
      <w:r>
        <w:rPr>
          <w:rFonts w:hint="eastAsia"/>
          <w:color w:val="FF0000"/>
        </w:rPr>
        <w:t>株，统计机械伤株数，计算机械伤株占取样株的百分比。</w:t>
      </w:r>
    </w:p>
    <w:p w:rsidR="00B12BC7" w:rsidRDefault="008F3FA2">
      <w:pPr>
        <w:pStyle w:val="affd"/>
        <w:spacing w:before="156" w:after="156"/>
        <w:rPr>
          <w:color w:val="FF0000"/>
        </w:rPr>
      </w:pPr>
      <w:r>
        <w:rPr>
          <w:rFonts w:hint="eastAsia"/>
          <w:color w:val="FF0000"/>
        </w:rPr>
        <w:t>虫害株率</w:t>
      </w:r>
    </w:p>
    <w:p w:rsidR="00B12BC7" w:rsidRDefault="008F3FA2">
      <w:pPr>
        <w:pStyle w:val="afffff"/>
        <w:ind w:firstLine="420"/>
        <w:rPr>
          <w:color w:val="FF0000"/>
        </w:rPr>
      </w:pPr>
      <w:r>
        <w:rPr>
          <w:rFonts w:hint="eastAsia"/>
          <w:color w:val="FF0000"/>
        </w:rPr>
        <w:t>随机抽取样品</w:t>
      </w:r>
      <w:r>
        <w:rPr>
          <w:rFonts w:hint="eastAsia"/>
          <w:color w:val="FF0000"/>
        </w:rPr>
        <w:t>30</w:t>
      </w:r>
      <w:r>
        <w:rPr>
          <w:rFonts w:hint="eastAsia"/>
          <w:color w:val="FF0000"/>
        </w:rPr>
        <w:t>株，统计虫害株数，计算虫害株占取样株的百分比。</w:t>
      </w:r>
    </w:p>
    <w:p w:rsidR="00B12BC7" w:rsidRDefault="008F3FA2">
      <w:pPr>
        <w:pStyle w:val="affd"/>
        <w:spacing w:before="156" w:after="156"/>
        <w:rPr>
          <w:color w:val="FF0000"/>
        </w:rPr>
      </w:pPr>
      <w:r>
        <w:rPr>
          <w:rFonts w:hint="eastAsia"/>
          <w:color w:val="FF0000"/>
        </w:rPr>
        <w:t>病株率</w:t>
      </w:r>
    </w:p>
    <w:p w:rsidR="00B12BC7" w:rsidRDefault="008F3FA2">
      <w:pPr>
        <w:pStyle w:val="afffff"/>
        <w:ind w:firstLine="420"/>
        <w:rPr>
          <w:color w:val="FF0000"/>
        </w:rPr>
      </w:pPr>
      <w:r>
        <w:rPr>
          <w:rFonts w:hint="eastAsia"/>
          <w:color w:val="FF0000"/>
        </w:rPr>
        <w:t>随机抽取样品</w:t>
      </w:r>
      <w:r>
        <w:rPr>
          <w:rFonts w:hint="eastAsia"/>
          <w:color w:val="FF0000"/>
        </w:rPr>
        <w:t>30</w:t>
      </w:r>
      <w:r>
        <w:rPr>
          <w:rFonts w:hint="eastAsia"/>
          <w:color w:val="FF0000"/>
        </w:rPr>
        <w:t>株，统计病株数，计算病株占取样株的百分比。</w:t>
      </w:r>
    </w:p>
    <w:p w:rsidR="00B12BC7" w:rsidRDefault="008F3FA2">
      <w:pPr>
        <w:pStyle w:val="affd"/>
        <w:spacing w:before="156" w:after="156"/>
        <w:rPr>
          <w:color w:val="0000FF"/>
        </w:rPr>
      </w:pPr>
      <w:r>
        <w:rPr>
          <w:rFonts w:hint="eastAsia"/>
          <w:color w:val="0000FF"/>
        </w:rPr>
        <w:t>粗纤维</w:t>
      </w:r>
    </w:p>
    <w:p w:rsidR="00B12BC7" w:rsidRDefault="008F3FA2">
      <w:pPr>
        <w:pStyle w:val="afffff"/>
        <w:ind w:firstLine="420"/>
      </w:pPr>
      <w:r>
        <w:rPr>
          <w:rFonts w:hint="eastAsia"/>
        </w:rPr>
        <w:t>按</w:t>
      </w:r>
      <w:r>
        <w:rPr>
          <w:color w:val="0000FF"/>
        </w:rPr>
        <w:t>GB/T 5009.10</w:t>
      </w:r>
      <w:r>
        <w:rPr>
          <w:rFonts w:hint="eastAsia"/>
        </w:rPr>
        <w:t>规定的方法测定。</w:t>
      </w:r>
    </w:p>
    <w:p w:rsidR="00B12BC7" w:rsidRDefault="008F3FA2">
      <w:pPr>
        <w:pStyle w:val="affd"/>
        <w:spacing w:before="156" w:after="156"/>
      </w:pPr>
      <w:r>
        <w:rPr>
          <w:rFonts w:hint="eastAsia"/>
        </w:rPr>
        <w:lastRenderedPageBreak/>
        <w:t>总糖</w:t>
      </w:r>
    </w:p>
    <w:p w:rsidR="00B12BC7" w:rsidRDefault="008F3FA2">
      <w:pPr>
        <w:pStyle w:val="afffff"/>
        <w:ind w:firstLine="420"/>
      </w:pPr>
      <w:r>
        <w:rPr>
          <w:rFonts w:hint="eastAsia"/>
        </w:rPr>
        <w:t>按</w:t>
      </w:r>
      <w:r>
        <w:rPr>
          <w:rFonts w:hint="eastAsia"/>
        </w:rPr>
        <w:t>GB 5009.8</w:t>
      </w:r>
      <w:r>
        <w:rPr>
          <w:rFonts w:hint="eastAsia"/>
        </w:rPr>
        <w:t>规定的方法测定。</w:t>
      </w:r>
    </w:p>
    <w:p w:rsidR="00B12BC7" w:rsidRDefault="008F3FA2">
      <w:pPr>
        <w:pStyle w:val="affd"/>
        <w:spacing w:before="156" w:after="156"/>
      </w:pPr>
      <w:r>
        <w:rPr>
          <w:rFonts w:hint="eastAsia"/>
        </w:rPr>
        <w:t>污染物限量</w:t>
      </w:r>
    </w:p>
    <w:p w:rsidR="00B12BC7" w:rsidRDefault="008F3FA2">
      <w:pPr>
        <w:pStyle w:val="afffff"/>
        <w:ind w:firstLine="420"/>
      </w:pPr>
      <w:r>
        <w:rPr>
          <w:rFonts w:hint="eastAsia"/>
        </w:rPr>
        <w:t>按</w:t>
      </w:r>
      <w:r>
        <w:t>GB 2762</w:t>
      </w:r>
      <w:r>
        <w:rPr>
          <w:rFonts w:hint="eastAsia"/>
        </w:rPr>
        <w:t>规定的方法测定。</w:t>
      </w:r>
    </w:p>
    <w:p w:rsidR="00B12BC7" w:rsidRDefault="008F3FA2">
      <w:pPr>
        <w:pStyle w:val="affd"/>
        <w:spacing w:before="156" w:after="156"/>
      </w:pPr>
      <w:r>
        <w:rPr>
          <w:rFonts w:hint="eastAsia"/>
        </w:rPr>
        <w:t>农药残留限量</w:t>
      </w:r>
    </w:p>
    <w:p w:rsidR="00B12BC7" w:rsidRDefault="008F3FA2">
      <w:pPr>
        <w:pStyle w:val="afffff"/>
        <w:ind w:firstLine="420"/>
      </w:pPr>
      <w:r>
        <w:rPr>
          <w:rFonts w:hint="eastAsia"/>
        </w:rPr>
        <w:t>按</w:t>
      </w:r>
      <w:r>
        <w:t>GB 276</w:t>
      </w:r>
      <w:r>
        <w:rPr>
          <w:rFonts w:hint="eastAsia"/>
        </w:rPr>
        <w:t>3</w:t>
      </w:r>
      <w:r>
        <w:rPr>
          <w:rFonts w:hint="eastAsia"/>
        </w:rPr>
        <w:t>规定的方法测定。</w:t>
      </w:r>
    </w:p>
    <w:p w:rsidR="00B12BC7" w:rsidRDefault="008F3FA2">
      <w:pPr>
        <w:pStyle w:val="affc"/>
        <w:spacing w:before="312" w:after="312"/>
      </w:pPr>
      <w:r>
        <w:rPr>
          <w:rFonts w:hint="eastAsia"/>
        </w:rPr>
        <w:t>检验规则</w:t>
      </w:r>
    </w:p>
    <w:p w:rsidR="00B12BC7" w:rsidRDefault="008F3FA2">
      <w:pPr>
        <w:pStyle w:val="affd"/>
        <w:spacing w:before="156" w:after="156"/>
      </w:pPr>
      <w:r>
        <w:rPr>
          <w:rFonts w:hint="eastAsia"/>
        </w:rPr>
        <w:t>组批</w:t>
      </w:r>
    </w:p>
    <w:p w:rsidR="00B12BC7" w:rsidRDefault="008F3FA2">
      <w:pPr>
        <w:pStyle w:val="afffff"/>
        <w:ind w:firstLine="420"/>
      </w:pPr>
      <w:r>
        <w:rPr>
          <w:rFonts w:hint="eastAsia"/>
        </w:rPr>
        <w:t>同一产地、相同生产技术条件、同时采收、同一等级的产品为一个检验批次。</w:t>
      </w:r>
    </w:p>
    <w:p w:rsidR="00B12BC7" w:rsidRDefault="008F3FA2">
      <w:pPr>
        <w:pStyle w:val="affd"/>
        <w:spacing w:before="156" w:after="156"/>
      </w:pPr>
      <w:r>
        <w:rPr>
          <w:rFonts w:hint="eastAsia"/>
        </w:rPr>
        <w:t>抽样</w:t>
      </w:r>
    </w:p>
    <w:p w:rsidR="00B12BC7" w:rsidRDefault="008F3FA2">
      <w:pPr>
        <w:pStyle w:val="affe"/>
        <w:spacing w:before="156" w:after="156"/>
      </w:pPr>
      <w:r>
        <w:rPr>
          <w:rFonts w:hint="eastAsia"/>
        </w:rPr>
        <w:t>批量货物的取样</w:t>
      </w:r>
    </w:p>
    <w:p w:rsidR="00B12BC7" w:rsidRDefault="008F3FA2">
      <w:pPr>
        <w:pStyle w:val="afffff"/>
        <w:ind w:firstLine="420"/>
      </w:pPr>
      <w:r>
        <w:rPr>
          <w:rFonts w:hint="eastAsia"/>
        </w:rPr>
        <w:t>批量货物取样，要求及时，每批货物应单独取样。如果由于运输过程发生损坏，其损坏部分</w:t>
      </w:r>
      <w:r>
        <w:rPr>
          <w:rFonts w:hint="eastAsia"/>
        </w:rPr>
        <w:t>(</w:t>
      </w:r>
      <w:r>
        <w:rPr>
          <w:rFonts w:hint="eastAsia"/>
        </w:rPr>
        <w:t>盒子、袋子等</w:t>
      </w:r>
      <w:r>
        <w:rPr>
          <w:rFonts w:hint="eastAsia"/>
        </w:rPr>
        <w:t>)</w:t>
      </w:r>
      <w:r>
        <w:rPr>
          <w:rFonts w:hint="eastAsia"/>
        </w:rPr>
        <w:t>必须与完整部分隔离，并进行单独取样。如果认为货物不均匀，除贸易双方另行磋商外，应当把正常部分单独分出来，并从一批中取样检验。</w:t>
      </w:r>
      <w:r>
        <w:rPr>
          <w:rFonts w:hint="eastAsia"/>
        </w:rPr>
        <w:t xml:space="preserve"> </w:t>
      </w:r>
    </w:p>
    <w:p w:rsidR="00B12BC7" w:rsidRDefault="008F3FA2">
      <w:pPr>
        <w:pStyle w:val="affe"/>
        <w:spacing w:before="156" w:after="156"/>
      </w:pPr>
      <w:r>
        <w:rPr>
          <w:rFonts w:hint="eastAsia"/>
        </w:rPr>
        <w:t>抽检货物的取样</w:t>
      </w:r>
    </w:p>
    <w:p w:rsidR="00B12BC7" w:rsidRDefault="008F3FA2">
      <w:pPr>
        <w:pStyle w:val="afffff"/>
        <w:ind w:firstLine="420"/>
      </w:pPr>
      <w:r>
        <w:rPr>
          <w:rFonts w:hint="eastAsia"/>
        </w:rPr>
        <w:t>抽检货物应从批量货物的不同位置和不同层次进行随机取样。对有包装的产品</w:t>
      </w:r>
      <w:r>
        <w:rPr>
          <w:rFonts w:hint="eastAsia"/>
        </w:rPr>
        <w:t>(</w:t>
      </w:r>
      <w:r>
        <w:rPr>
          <w:rFonts w:hint="eastAsia"/>
        </w:rPr>
        <w:t>木箱、纸箱、袋装等</w:t>
      </w:r>
      <w:r>
        <w:rPr>
          <w:rFonts w:hint="eastAsia"/>
        </w:rPr>
        <w:t>)</w:t>
      </w:r>
      <w:r>
        <w:rPr>
          <w:rFonts w:hint="eastAsia"/>
        </w:rPr>
        <w:t>，按照表</w:t>
      </w:r>
      <w:r>
        <w:rPr>
          <w:rFonts w:hint="eastAsia"/>
        </w:rPr>
        <w:t>4</w:t>
      </w:r>
      <w:r>
        <w:rPr>
          <w:rFonts w:hint="eastAsia"/>
        </w:rPr>
        <w:t>进行随机取样；散装产品的取样量应与货物的量相适应，散装产品抽检货物总量或货物包装的总数量按表</w:t>
      </w:r>
      <w:r>
        <w:rPr>
          <w:rFonts w:hint="eastAsia"/>
        </w:rPr>
        <w:t>5</w:t>
      </w:r>
      <w:r>
        <w:rPr>
          <w:rFonts w:hint="eastAsia"/>
        </w:rPr>
        <w:t>进行随机取样，且每批货物至少取</w:t>
      </w:r>
      <w:r>
        <w:rPr>
          <w:rFonts w:hint="eastAsia"/>
        </w:rPr>
        <w:t>5</w:t>
      </w:r>
      <w:r>
        <w:rPr>
          <w:rFonts w:hint="eastAsia"/>
        </w:rPr>
        <w:t>个抽检货物。</w:t>
      </w:r>
    </w:p>
    <w:p w:rsidR="00B12BC7" w:rsidRDefault="008F3FA2">
      <w:pPr>
        <w:pStyle w:val="aff2"/>
        <w:spacing w:before="156" w:after="156"/>
      </w:pPr>
      <w:r>
        <w:rPr>
          <w:rFonts w:hint="eastAsia"/>
        </w:rPr>
        <w:t>包装产品抽检货物的取样件数</w:t>
      </w:r>
    </w:p>
    <w:tbl>
      <w:tblPr>
        <w:tblStyle w:val="affff2"/>
        <w:tblW w:w="0" w:type="auto"/>
        <w:tblLook w:val="04A0"/>
      </w:tblPr>
      <w:tblGrid>
        <w:gridCol w:w="4928"/>
        <w:gridCol w:w="4394"/>
      </w:tblGrid>
      <w:tr w:rsidR="00B12BC7">
        <w:tc>
          <w:tcPr>
            <w:tcW w:w="4928" w:type="dxa"/>
            <w:tcBorders>
              <w:top w:val="single" w:sz="8" w:space="0" w:color="auto"/>
              <w:left w:val="single" w:sz="8" w:space="0" w:color="auto"/>
              <w:bottom w:val="single" w:sz="8" w:space="0" w:color="auto"/>
            </w:tcBorders>
            <w:vAlign w:val="center"/>
          </w:tcPr>
          <w:p w:rsidR="00B12BC7" w:rsidRDefault="008F3FA2">
            <w:pPr>
              <w:pStyle w:val="afffff"/>
              <w:ind w:firstLineChars="0" w:firstLine="0"/>
              <w:jc w:val="center"/>
              <w:rPr>
                <w:sz w:val="18"/>
                <w:szCs w:val="18"/>
              </w:rPr>
            </w:pPr>
            <w:r>
              <w:rPr>
                <w:rFonts w:hint="eastAsia"/>
              </w:rPr>
              <w:tab/>
            </w:r>
            <w:r>
              <w:rPr>
                <w:rFonts w:hint="eastAsia"/>
                <w:sz w:val="18"/>
                <w:szCs w:val="18"/>
              </w:rPr>
              <w:t>批量货物中同类包装货物件数（件）</w:t>
            </w:r>
          </w:p>
        </w:tc>
        <w:tc>
          <w:tcPr>
            <w:tcW w:w="4394" w:type="dxa"/>
            <w:tcBorders>
              <w:top w:val="single" w:sz="8" w:space="0" w:color="auto"/>
              <w:bottom w:val="single" w:sz="8" w:space="0" w:color="auto"/>
              <w:right w:val="single" w:sz="8" w:space="0" w:color="auto"/>
            </w:tcBorders>
            <w:vAlign w:val="center"/>
          </w:tcPr>
          <w:p w:rsidR="00B12BC7" w:rsidRDefault="008F3FA2">
            <w:pPr>
              <w:pStyle w:val="afffff"/>
              <w:ind w:firstLineChars="0" w:firstLine="0"/>
              <w:jc w:val="center"/>
              <w:rPr>
                <w:sz w:val="18"/>
                <w:szCs w:val="18"/>
              </w:rPr>
            </w:pPr>
            <w:r>
              <w:rPr>
                <w:rFonts w:hint="eastAsia"/>
                <w:sz w:val="18"/>
                <w:szCs w:val="18"/>
              </w:rPr>
              <w:t>抽检货物取样件数（件）</w:t>
            </w:r>
          </w:p>
        </w:tc>
      </w:tr>
      <w:tr w:rsidR="00B12BC7">
        <w:tc>
          <w:tcPr>
            <w:tcW w:w="4928" w:type="dxa"/>
            <w:tcBorders>
              <w:top w:val="single" w:sz="8" w:space="0" w:color="auto"/>
              <w:left w:val="single" w:sz="8" w:space="0" w:color="auto"/>
            </w:tcBorders>
          </w:tcPr>
          <w:p w:rsidR="00B12BC7" w:rsidRDefault="008F3FA2">
            <w:pPr>
              <w:pStyle w:val="afffff"/>
              <w:ind w:firstLineChars="0" w:firstLine="0"/>
              <w:jc w:val="center"/>
              <w:rPr>
                <w:sz w:val="18"/>
                <w:szCs w:val="18"/>
              </w:rPr>
            </w:pPr>
            <w:r>
              <w:rPr>
                <w:rFonts w:hint="eastAsia"/>
                <w:sz w:val="18"/>
                <w:szCs w:val="18"/>
              </w:rPr>
              <w:t>≤</w:t>
            </w:r>
            <w:r>
              <w:rPr>
                <w:rFonts w:hint="eastAsia"/>
                <w:sz w:val="18"/>
                <w:szCs w:val="18"/>
              </w:rPr>
              <w:t>100</w:t>
            </w:r>
          </w:p>
        </w:tc>
        <w:tc>
          <w:tcPr>
            <w:tcW w:w="4394" w:type="dxa"/>
            <w:tcBorders>
              <w:top w:val="single" w:sz="8" w:space="0" w:color="auto"/>
              <w:right w:val="single" w:sz="8" w:space="0" w:color="auto"/>
            </w:tcBorders>
          </w:tcPr>
          <w:p w:rsidR="00B12BC7" w:rsidRDefault="008F3FA2">
            <w:pPr>
              <w:pStyle w:val="afffff"/>
              <w:ind w:firstLineChars="0" w:firstLine="0"/>
              <w:jc w:val="center"/>
              <w:rPr>
                <w:sz w:val="18"/>
                <w:szCs w:val="18"/>
              </w:rPr>
            </w:pPr>
            <w:r>
              <w:rPr>
                <w:rFonts w:hint="eastAsia"/>
                <w:sz w:val="18"/>
                <w:szCs w:val="18"/>
              </w:rPr>
              <w:t>5</w:t>
            </w:r>
          </w:p>
        </w:tc>
      </w:tr>
      <w:tr w:rsidR="00B12BC7">
        <w:tc>
          <w:tcPr>
            <w:tcW w:w="4928" w:type="dxa"/>
            <w:tcBorders>
              <w:left w:val="single" w:sz="8" w:space="0" w:color="auto"/>
            </w:tcBorders>
          </w:tcPr>
          <w:p w:rsidR="00B12BC7" w:rsidRDefault="008F3FA2">
            <w:pPr>
              <w:pStyle w:val="afffff"/>
              <w:ind w:firstLineChars="0" w:firstLine="0"/>
              <w:jc w:val="center"/>
              <w:rPr>
                <w:sz w:val="18"/>
                <w:szCs w:val="18"/>
              </w:rPr>
            </w:pPr>
            <w:r>
              <w:rPr>
                <w:rFonts w:hint="eastAsia"/>
                <w:sz w:val="18"/>
                <w:szCs w:val="18"/>
              </w:rPr>
              <w:t>101</w:t>
            </w:r>
            <w:r>
              <w:rPr>
                <w:rFonts w:hAnsi="宋体" w:hint="eastAsia"/>
                <w:sz w:val="18"/>
                <w:szCs w:val="18"/>
              </w:rPr>
              <w:t>～</w:t>
            </w:r>
            <w:r>
              <w:rPr>
                <w:rFonts w:hint="eastAsia"/>
                <w:sz w:val="18"/>
                <w:szCs w:val="18"/>
              </w:rPr>
              <w:t>300</w:t>
            </w:r>
          </w:p>
        </w:tc>
        <w:tc>
          <w:tcPr>
            <w:tcW w:w="4394" w:type="dxa"/>
            <w:tcBorders>
              <w:right w:val="single" w:sz="8" w:space="0" w:color="auto"/>
            </w:tcBorders>
          </w:tcPr>
          <w:p w:rsidR="00B12BC7" w:rsidRDefault="008F3FA2">
            <w:pPr>
              <w:pStyle w:val="afffff"/>
              <w:ind w:firstLineChars="0" w:firstLine="0"/>
              <w:jc w:val="center"/>
              <w:rPr>
                <w:sz w:val="18"/>
                <w:szCs w:val="18"/>
              </w:rPr>
            </w:pPr>
            <w:r>
              <w:rPr>
                <w:rFonts w:hint="eastAsia"/>
                <w:sz w:val="18"/>
                <w:szCs w:val="18"/>
              </w:rPr>
              <w:t>7</w:t>
            </w:r>
          </w:p>
        </w:tc>
      </w:tr>
      <w:tr w:rsidR="00B12BC7">
        <w:tc>
          <w:tcPr>
            <w:tcW w:w="4928" w:type="dxa"/>
            <w:tcBorders>
              <w:left w:val="single" w:sz="8" w:space="0" w:color="auto"/>
            </w:tcBorders>
          </w:tcPr>
          <w:p w:rsidR="00B12BC7" w:rsidRDefault="008F3FA2">
            <w:pPr>
              <w:pStyle w:val="afffff"/>
              <w:ind w:firstLineChars="0" w:firstLine="0"/>
              <w:jc w:val="center"/>
              <w:rPr>
                <w:sz w:val="18"/>
                <w:szCs w:val="18"/>
              </w:rPr>
            </w:pPr>
            <w:r>
              <w:rPr>
                <w:rFonts w:hint="eastAsia"/>
                <w:sz w:val="18"/>
                <w:szCs w:val="18"/>
              </w:rPr>
              <w:t>301</w:t>
            </w:r>
            <w:r>
              <w:rPr>
                <w:rFonts w:hint="eastAsia"/>
                <w:sz w:val="18"/>
                <w:szCs w:val="18"/>
              </w:rPr>
              <w:t>～</w:t>
            </w:r>
            <w:r>
              <w:rPr>
                <w:rFonts w:hint="eastAsia"/>
                <w:sz w:val="18"/>
                <w:szCs w:val="18"/>
              </w:rPr>
              <w:t>500</w:t>
            </w:r>
          </w:p>
        </w:tc>
        <w:tc>
          <w:tcPr>
            <w:tcW w:w="4394" w:type="dxa"/>
            <w:tcBorders>
              <w:right w:val="single" w:sz="8" w:space="0" w:color="auto"/>
            </w:tcBorders>
          </w:tcPr>
          <w:p w:rsidR="00B12BC7" w:rsidRDefault="008F3FA2">
            <w:pPr>
              <w:pStyle w:val="afffff"/>
              <w:ind w:firstLineChars="0" w:firstLine="0"/>
              <w:jc w:val="center"/>
              <w:rPr>
                <w:sz w:val="18"/>
                <w:szCs w:val="18"/>
              </w:rPr>
            </w:pPr>
            <w:r>
              <w:rPr>
                <w:rFonts w:hint="eastAsia"/>
                <w:sz w:val="18"/>
                <w:szCs w:val="18"/>
              </w:rPr>
              <w:t>9</w:t>
            </w:r>
          </w:p>
        </w:tc>
      </w:tr>
      <w:tr w:rsidR="00B12BC7">
        <w:tc>
          <w:tcPr>
            <w:tcW w:w="4928" w:type="dxa"/>
            <w:tcBorders>
              <w:left w:val="single" w:sz="8" w:space="0" w:color="auto"/>
            </w:tcBorders>
          </w:tcPr>
          <w:p w:rsidR="00B12BC7" w:rsidRDefault="008F3FA2">
            <w:pPr>
              <w:pStyle w:val="afffff"/>
              <w:ind w:firstLineChars="0" w:firstLine="0"/>
              <w:jc w:val="center"/>
              <w:rPr>
                <w:sz w:val="18"/>
                <w:szCs w:val="18"/>
              </w:rPr>
            </w:pPr>
            <w:r>
              <w:rPr>
                <w:rFonts w:hint="eastAsia"/>
                <w:sz w:val="18"/>
                <w:szCs w:val="18"/>
              </w:rPr>
              <w:t>501</w:t>
            </w:r>
            <w:r>
              <w:rPr>
                <w:rFonts w:hint="eastAsia"/>
                <w:sz w:val="18"/>
                <w:szCs w:val="18"/>
              </w:rPr>
              <w:t>～</w:t>
            </w:r>
            <w:r>
              <w:rPr>
                <w:rFonts w:hint="eastAsia"/>
                <w:sz w:val="18"/>
                <w:szCs w:val="18"/>
              </w:rPr>
              <w:t>1 000</w:t>
            </w:r>
          </w:p>
        </w:tc>
        <w:tc>
          <w:tcPr>
            <w:tcW w:w="4394" w:type="dxa"/>
            <w:tcBorders>
              <w:right w:val="single" w:sz="8" w:space="0" w:color="auto"/>
            </w:tcBorders>
          </w:tcPr>
          <w:p w:rsidR="00B12BC7" w:rsidRDefault="008F3FA2">
            <w:pPr>
              <w:pStyle w:val="afffff"/>
              <w:ind w:firstLineChars="0" w:firstLine="0"/>
              <w:jc w:val="center"/>
              <w:rPr>
                <w:sz w:val="18"/>
                <w:szCs w:val="18"/>
              </w:rPr>
            </w:pPr>
            <w:r>
              <w:rPr>
                <w:rFonts w:hint="eastAsia"/>
                <w:sz w:val="18"/>
                <w:szCs w:val="18"/>
              </w:rPr>
              <w:t>10</w:t>
            </w:r>
          </w:p>
        </w:tc>
      </w:tr>
      <w:tr w:rsidR="00B12BC7">
        <w:tc>
          <w:tcPr>
            <w:tcW w:w="4928" w:type="dxa"/>
            <w:tcBorders>
              <w:left w:val="single" w:sz="8" w:space="0" w:color="auto"/>
              <w:bottom w:val="single" w:sz="8" w:space="0" w:color="auto"/>
            </w:tcBorders>
          </w:tcPr>
          <w:p w:rsidR="00B12BC7" w:rsidRDefault="008F3FA2">
            <w:pPr>
              <w:pStyle w:val="afffff"/>
              <w:ind w:firstLineChars="0" w:firstLine="0"/>
              <w:jc w:val="center"/>
              <w:rPr>
                <w:sz w:val="18"/>
                <w:szCs w:val="18"/>
              </w:rPr>
            </w:pPr>
            <w:r>
              <w:rPr>
                <w:rFonts w:hint="eastAsia"/>
                <w:sz w:val="18"/>
                <w:szCs w:val="18"/>
              </w:rPr>
              <w:t>＞</w:t>
            </w:r>
            <w:r>
              <w:rPr>
                <w:rFonts w:hint="eastAsia"/>
                <w:sz w:val="18"/>
                <w:szCs w:val="18"/>
              </w:rPr>
              <w:t>1 000</w:t>
            </w:r>
          </w:p>
        </w:tc>
        <w:tc>
          <w:tcPr>
            <w:tcW w:w="4394" w:type="dxa"/>
            <w:tcBorders>
              <w:bottom w:val="single" w:sz="8" w:space="0" w:color="auto"/>
              <w:right w:val="single" w:sz="8" w:space="0" w:color="auto"/>
            </w:tcBorders>
          </w:tcPr>
          <w:p w:rsidR="00B12BC7" w:rsidRDefault="008F3FA2">
            <w:pPr>
              <w:pStyle w:val="afffff"/>
              <w:ind w:firstLineChars="0" w:firstLine="0"/>
              <w:jc w:val="center"/>
              <w:rPr>
                <w:sz w:val="18"/>
                <w:szCs w:val="18"/>
              </w:rPr>
            </w:pPr>
            <w:r>
              <w:rPr>
                <w:rFonts w:hint="eastAsia"/>
                <w:sz w:val="18"/>
                <w:szCs w:val="18"/>
              </w:rPr>
              <w:t>≥</w:t>
            </w:r>
            <w:r>
              <w:rPr>
                <w:rFonts w:hint="eastAsia"/>
                <w:sz w:val="18"/>
                <w:szCs w:val="18"/>
              </w:rPr>
              <w:t>15</w:t>
            </w:r>
          </w:p>
        </w:tc>
      </w:tr>
    </w:tbl>
    <w:p w:rsidR="00B12BC7" w:rsidRDefault="008F3FA2">
      <w:pPr>
        <w:pStyle w:val="aff2"/>
        <w:spacing w:before="156" w:after="156"/>
      </w:pPr>
      <w:r>
        <w:rPr>
          <w:rFonts w:hint="eastAsia"/>
        </w:rPr>
        <w:t>散装产品抽检货物的取样</w:t>
      </w:r>
      <w:r>
        <w:rPr>
          <w:rFonts w:hint="eastAsia"/>
        </w:rPr>
        <w:t>量</w:t>
      </w:r>
    </w:p>
    <w:tbl>
      <w:tblPr>
        <w:tblStyle w:val="affff2"/>
        <w:tblW w:w="0" w:type="auto"/>
        <w:tblBorders>
          <w:top w:val="single" w:sz="8" w:space="0" w:color="auto"/>
          <w:left w:val="single" w:sz="8" w:space="0" w:color="auto"/>
          <w:bottom w:val="single" w:sz="8" w:space="0" w:color="auto"/>
          <w:right w:val="single" w:sz="8" w:space="0" w:color="auto"/>
        </w:tblBorders>
        <w:tblLook w:val="04A0"/>
      </w:tblPr>
      <w:tblGrid>
        <w:gridCol w:w="4928"/>
        <w:gridCol w:w="4394"/>
      </w:tblGrid>
      <w:tr w:rsidR="00B12BC7">
        <w:tc>
          <w:tcPr>
            <w:tcW w:w="4928" w:type="dxa"/>
            <w:tcBorders>
              <w:top w:val="single" w:sz="8" w:space="0" w:color="auto"/>
              <w:bottom w:val="single" w:sz="8" w:space="0" w:color="auto"/>
            </w:tcBorders>
            <w:vAlign w:val="center"/>
          </w:tcPr>
          <w:p w:rsidR="00B12BC7" w:rsidRDefault="008F3FA2">
            <w:pPr>
              <w:pStyle w:val="afffff"/>
              <w:ind w:firstLineChars="0" w:firstLine="0"/>
              <w:jc w:val="center"/>
              <w:rPr>
                <w:sz w:val="18"/>
                <w:szCs w:val="18"/>
              </w:rPr>
            </w:pPr>
            <w:r>
              <w:rPr>
                <w:rFonts w:hint="eastAsia"/>
              </w:rPr>
              <w:tab/>
            </w:r>
            <w:r>
              <w:rPr>
                <w:rFonts w:hint="eastAsia"/>
                <w:sz w:val="18"/>
                <w:szCs w:val="18"/>
              </w:rPr>
              <w:t>货物总量（</w:t>
            </w:r>
            <w:r>
              <w:rPr>
                <w:rFonts w:hint="eastAsia"/>
                <w:sz w:val="18"/>
                <w:szCs w:val="18"/>
              </w:rPr>
              <w:t>kg</w:t>
            </w:r>
            <w:r>
              <w:rPr>
                <w:rFonts w:hint="eastAsia"/>
                <w:sz w:val="18"/>
                <w:szCs w:val="18"/>
              </w:rPr>
              <w:t>）</w:t>
            </w:r>
          </w:p>
        </w:tc>
        <w:tc>
          <w:tcPr>
            <w:tcW w:w="4394" w:type="dxa"/>
            <w:tcBorders>
              <w:top w:val="single" w:sz="8" w:space="0" w:color="auto"/>
              <w:bottom w:val="single" w:sz="8" w:space="0" w:color="auto"/>
            </w:tcBorders>
            <w:vAlign w:val="center"/>
          </w:tcPr>
          <w:p w:rsidR="00B12BC7" w:rsidRDefault="008F3FA2">
            <w:pPr>
              <w:pStyle w:val="afffff"/>
              <w:ind w:firstLineChars="0" w:firstLine="0"/>
              <w:jc w:val="center"/>
              <w:rPr>
                <w:sz w:val="18"/>
                <w:szCs w:val="18"/>
              </w:rPr>
            </w:pPr>
            <w:r>
              <w:rPr>
                <w:rFonts w:hint="eastAsia"/>
                <w:sz w:val="18"/>
                <w:szCs w:val="18"/>
              </w:rPr>
              <w:t>抽检货物总量（</w:t>
            </w:r>
            <w:r>
              <w:rPr>
                <w:rFonts w:hint="eastAsia"/>
                <w:sz w:val="18"/>
                <w:szCs w:val="18"/>
              </w:rPr>
              <w:t>kg</w:t>
            </w:r>
            <w:r>
              <w:rPr>
                <w:rFonts w:hint="eastAsia"/>
                <w:sz w:val="18"/>
                <w:szCs w:val="18"/>
              </w:rPr>
              <w:t>）</w:t>
            </w:r>
          </w:p>
        </w:tc>
      </w:tr>
      <w:tr w:rsidR="00B12BC7">
        <w:tc>
          <w:tcPr>
            <w:tcW w:w="4928" w:type="dxa"/>
            <w:tcBorders>
              <w:top w:val="single" w:sz="8" w:space="0" w:color="auto"/>
              <w:bottom w:val="single" w:sz="4" w:space="0" w:color="auto"/>
            </w:tcBorders>
          </w:tcPr>
          <w:p w:rsidR="00B12BC7" w:rsidRDefault="008F3FA2">
            <w:pPr>
              <w:pStyle w:val="afffff"/>
              <w:ind w:firstLineChars="0" w:firstLine="0"/>
              <w:jc w:val="center"/>
              <w:rPr>
                <w:sz w:val="18"/>
                <w:szCs w:val="18"/>
              </w:rPr>
            </w:pPr>
            <w:r>
              <w:rPr>
                <w:rFonts w:hint="eastAsia"/>
                <w:sz w:val="18"/>
                <w:szCs w:val="18"/>
              </w:rPr>
              <w:t>≤</w:t>
            </w:r>
            <w:r>
              <w:rPr>
                <w:rFonts w:hint="eastAsia"/>
                <w:sz w:val="18"/>
                <w:szCs w:val="18"/>
              </w:rPr>
              <w:t>200</w:t>
            </w:r>
          </w:p>
        </w:tc>
        <w:tc>
          <w:tcPr>
            <w:tcW w:w="4394" w:type="dxa"/>
            <w:tcBorders>
              <w:top w:val="single" w:sz="8" w:space="0" w:color="auto"/>
              <w:bottom w:val="single" w:sz="4" w:space="0" w:color="auto"/>
            </w:tcBorders>
          </w:tcPr>
          <w:p w:rsidR="00B12BC7" w:rsidRDefault="008F3FA2">
            <w:pPr>
              <w:pStyle w:val="afffff"/>
              <w:ind w:firstLineChars="0" w:firstLine="0"/>
              <w:jc w:val="center"/>
              <w:rPr>
                <w:color w:val="FF0000"/>
                <w:sz w:val="18"/>
                <w:szCs w:val="18"/>
              </w:rPr>
            </w:pPr>
            <w:r>
              <w:rPr>
                <w:rFonts w:hint="eastAsia"/>
                <w:color w:val="FF0000"/>
                <w:sz w:val="18"/>
                <w:szCs w:val="18"/>
              </w:rPr>
              <w:t>5</w:t>
            </w:r>
          </w:p>
        </w:tc>
      </w:tr>
      <w:tr w:rsidR="00B12BC7">
        <w:tc>
          <w:tcPr>
            <w:tcW w:w="4928" w:type="dxa"/>
            <w:tcBorders>
              <w:top w:val="single" w:sz="4" w:space="0" w:color="auto"/>
              <w:left w:val="single" w:sz="8" w:space="0" w:color="auto"/>
              <w:bottom w:val="single" w:sz="4" w:space="0" w:color="auto"/>
              <w:right w:val="single" w:sz="4" w:space="0" w:color="auto"/>
            </w:tcBorders>
          </w:tcPr>
          <w:p w:rsidR="00B12BC7" w:rsidRDefault="008F3FA2">
            <w:pPr>
              <w:pStyle w:val="afffff"/>
              <w:ind w:firstLineChars="0" w:firstLine="0"/>
              <w:jc w:val="center"/>
              <w:rPr>
                <w:sz w:val="18"/>
                <w:szCs w:val="18"/>
              </w:rPr>
            </w:pPr>
            <w:r>
              <w:rPr>
                <w:rFonts w:hint="eastAsia"/>
                <w:sz w:val="18"/>
                <w:szCs w:val="18"/>
              </w:rPr>
              <w:t>201</w:t>
            </w:r>
            <w:r>
              <w:rPr>
                <w:rFonts w:hAnsi="宋体" w:hint="eastAsia"/>
                <w:sz w:val="18"/>
                <w:szCs w:val="18"/>
              </w:rPr>
              <w:t>～</w:t>
            </w:r>
            <w:r>
              <w:rPr>
                <w:rFonts w:hint="eastAsia"/>
                <w:sz w:val="18"/>
                <w:szCs w:val="18"/>
              </w:rPr>
              <w:t>500</w:t>
            </w:r>
          </w:p>
        </w:tc>
        <w:tc>
          <w:tcPr>
            <w:tcW w:w="4394" w:type="dxa"/>
            <w:tcBorders>
              <w:top w:val="single" w:sz="4" w:space="0" w:color="auto"/>
              <w:left w:val="single" w:sz="4" w:space="0" w:color="auto"/>
              <w:bottom w:val="single" w:sz="4" w:space="0" w:color="auto"/>
              <w:right w:val="single" w:sz="8" w:space="0" w:color="auto"/>
            </w:tcBorders>
          </w:tcPr>
          <w:p w:rsidR="00B12BC7" w:rsidRDefault="008F3FA2">
            <w:pPr>
              <w:pStyle w:val="afffff"/>
              <w:ind w:firstLineChars="0" w:firstLine="0"/>
              <w:jc w:val="center"/>
              <w:rPr>
                <w:color w:val="FF0000"/>
                <w:sz w:val="18"/>
                <w:szCs w:val="18"/>
              </w:rPr>
            </w:pPr>
            <w:r>
              <w:rPr>
                <w:rFonts w:hint="eastAsia"/>
                <w:color w:val="FF0000"/>
                <w:sz w:val="18"/>
                <w:szCs w:val="18"/>
              </w:rPr>
              <w:t>10</w:t>
            </w:r>
          </w:p>
        </w:tc>
      </w:tr>
      <w:tr w:rsidR="00B12BC7">
        <w:tc>
          <w:tcPr>
            <w:tcW w:w="4928" w:type="dxa"/>
            <w:tcBorders>
              <w:top w:val="single" w:sz="4" w:space="0" w:color="auto"/>
              <w:left w:val="single" w:sz="8" w:space="0" w:color="auto"/>
              <w:bottom w:val="single" w:sz="4" w:space="0" w:color="auto"/>
              <w:right w:val="single" w:sz="4" w:space="0" w:color="auto"/>
            </w:tcBorders>
          </w:tcPr>
          <w:p w:rsidR="00B12BC7" w:rsidRDefault="008F3FA2">
            <w:pPr>
              <w:pStyle w:val="afffff"/>
              <w:ind w:firstLineChars="0" w:firstLine="0"/>
              <w:jc w:val="center"/>
              <w:rPr>
                <w:sz w:val="18"/>
                <w:szCs w:val="18"/>
              </w:rPr>
            </w:pPr>
            <w:r>
              <w:rPr>
                <w:rFonts w:hint="eastAsia"/>
                <w:sz w:val="18"/>
                <w:szCs w:val="18"/>
              </w:rPr>
              <w:t>501</w:t>
            </w:r>
            <w:r>
              <w:rPr>
                <w:rFonts w:hint="eastAsia"/>
                <w:sz w:val="18"/>
                <w:szCs w:val="18"/>
              </w:rPr>
              <w:t>～</w:t>
            </w:r>
            <w:r>
              <w:rPr>
                <w:rFonts w:hint="eastAsia"/>
                <w:sz w:val="18"/>
                <w:szCs w:val="18"/>
              </w:rPr>
              <w:t>1 000</w:t>
            </w:r>
          </w:p>
        </w:tc>
        <w:tc>
          <w:tcPr>
            <w:tcW w:w="4394" w:type="dxa"/>
            <w:tcBorders>
              <w:top w:val="single" w:sz="4" w:space="0" w:color="auto"/>
              <w:left w:val="single" w:sz="4" w:space="0" w:color="auto"/>
              <w:bottom w:val="single" w:sz="4" w:space="0" w:color="auto"/>
              <w:right w:val="single" w:sz="8" w:space="0" w:color="auto"/>
            </w:tcBorders>
          </w:tcPr>
          <w:p w:rsidR="00B12BC7" w:rsidRDefault="008F3FA2">
            <w:pPr>
              <w:pStyle w:val="afffff"/>
              <w:ind w:firstLineChars="0" w:firstLine="0"/>
              <w:jc w:val="center"/>
              <w:rPr>
                <w:color w:val="FF0000"/>
                <w:sz w:val="18"/>
                <w:szCs w:val="18"/>
              </w:rPr>
            </w:pPr>
            <w:r>
              <w:rPr>
                <w:rFonts w:hint="eastAsia"/>
                <w:color w:val="FF0000"/>
                <w:sz w:val="18"/>
                <w:szCs w:val="18"/>
              </w:rPr>
              <w:t>20</w:t>
            </w:r>
          </w:p>
        </w:tc>
      </w:tr>
      <w:tr w:rsidR="00B12BC7">
        <w:tc>
          <w:tcPr>
            <w:tcW w:w="4928" w:type="dxa"/>
            <w:tcBorders>
              <w:top w:val="single" w:sz="4" w:space="0" w:color="auto"/>
            </w:tcBorders>
          </w:tcPr>
          <w:p w:rsidR="00B12BC7" w:rsidRDefault="008F3FA2">
            <w:pPr>
              <w:pStyle w:val="afffff"/>
              <w:ind w:firstLineChars="0" w:firstLine="0"/>
              <w:jc w:val="center"/>
              <w:rPr>
                <w:sz w:val="18"/>
                <w:szCs w:val="18"/>
              </w:rPr>
            </w:pPr>
            <w:r>
              <w:rPr>
                <w:rFonts w:hint="eastAsia"/>
                <w:sz w:val="18"/>
                <w:szCs w:val="18"/>
              </w:rPr>
              <w:t>1 001</w:t>
            </w:r>
            <w:r>
              <w:rPr>
                <w:rFonts w:hint="eastAsia"/>
                <w:sz w:val="18"/>
                <w:szCs w:val="18"/>
              </w:rPr>
              <w:t>～</w:t>
            </w:r>
            <w:r>
              <w:rPr>
                <w:rFonts w:hint="eastAsia"/>
                <w:sz w:val="18"/>
                <w:szCs w:val="18"/>
              </w:rPr>
              <w:t>5 000</w:t>
            </w:r>
          </w:p>
        </w:tc>
        <w:tc>
          <w:tcPr>
            <w:tcW w:w="4394" w:type="dxa"/>
            <w:tcBorders>
              <w:top w:val="single" w:sz="4" w:space="0" w:color="auto"/>
            </w:tcBorders>
          </w:tcPr>
          <w:p w:rsidR="00B12BC7" w:rsidRDefault="008F3FA2">
            <w:pPr>
              <w:pStyle w:val="afffff"/>
              <w:ind w:firstLineChars="0" w:firstLine="0"/>
              <w:jc w:val="center"/>
              <w:rPr>
                <w:color w:val="FF0000"/>
                <w:sz w:val="18"/>
                <w:szCs w:val="18"/>
              </w:rPr>
            </w:pPr>
            <w:r>
              <w:rPr>
                <w:rFonts w:hint="eastAsia"/>
                <w:color w:val="FF0000"/>
                <w:sz w:val="18"/>
                <w:szCs w:val="18"/>
              </w:rPr>
              <w:t>30</w:t>
            </w:r>
          </w:p>
        </w:tc>
      </w:tr>
      <w:tr w:rsidR="00B12BC7">
        <w:tc>
          <w:tcPr>
            <w:tcW w:w="4928" w:type="dxa"/>
          </w:tcPr>
          <w:p w:rsidR="00B12BC7" w:rsidRDefault="008F3FA2">
            <w:pPr>
              <w:pStyle w:val="afffff"/>
              <w:ind w:firstLineChars="0" w:firstLine="0"/>
              <w:jc w:val="center"/>
              <w:rPr>
                <w:sz w:val="18"/>
                <w:szCs w:val="18"/>
              </w:rPr>
            </w:pPr>
            <w:r>
              <w:rPr>
                <w:rFonts w:hint="eastAsia"/>
                <w:sz w:val="18"/>
                <w:szCs w:val="18"/>
              </w:rPr>
              <w:t>＞</w:t>
            </w:r>
            <w:r>
              <w:rPr>
                <w:rFonts w:hint="eastAsia"/>
                <w:sz w:val="18"/>
                <w:szCs w:val="18"/>
              </w:rPr>
              <w:t>5 000</w:t>
            </w:r>
          </w:p>
        </w:tc>
        <w:tc>
          <w:tcPr>
            <w:tcW w:w="4394" w:type="dxa"/>
          </w:tcPr>
          <w:p w:rsidR="00B12BC7" w:rsidRDefault="008F3FA2">
            <w:pPr>
              <w:pStyle w:val="afffff"/>
              <w:ind w:firstLineChars="0" w:firstLine="0"/>
              <w:jc w:val="center"/>
              <w:rPr>
                <w:color w:val="FF0000"/>
                <w:sz w:val="18"/>
                <w:szCs w:val="18"/>
              </w:rPr>
            </w:pPr>
            <w:r>
              <w:rPr>
                <w:rFonts w:hint="eastAsia"/>
                <w:color w:val="FF0000"/>
                <w:sz w:val="18"/>
                <w:szCs w:val="18"/>
              </w:rPr>
              <w:t>≥</w:t>
            </w:r>
            <w:r>
              <w:rPr>
                <w:rFonts w:hint="eastAsia"/>
                <w:color w:val="FF0000"/>
                <w:sz w:val="18"/>
                <w:szCs w:val="18"/>
              </w:rPr>
              <w:t>50</w:t>
            </w:r>
          </w:p>
        </w:tc>
      </w:tr>
    </w:tbl>
    <w:p w:rsidR="00B12BC7" w:rsidRDefault="008F3FA2">
      <w:pPr>
        <w:pStyle w:val="affd"/>
        <w:spacing w:before="156" w:after="156"/>
      </w:pPr>
      <w:r>
        <w:rPr>
          <w:rFonts w:hint="eastAsia"/>
        </w:rPr>
        <w:lastRenderedPageBreak/>
        <w:t>检验分类</w:t>
      </w:r>
    </w:p>
    <w:p w:rsidR="00B12BC7" w:rsidRDefault="008F3FA2">
      <w:pPr>
        <w:pStyle w:val="affe"/>
        <w:spacing w:before="156" w:after="156"/>
      </w:pPr>
      <w:r>
        <w:rPr>
          <w:rFonts w:hint="eastAsia"/>
        </w:rPr>
        <w:t>交收检验</w:t>
      </w:r>
    </w:p>
    <w:p w:rsidR="00B12BC7" w:rsidRDefault="008F3FA2">
      <w:pPr>
        <w:pStyle w:val="afffff"/>
        <w:ind w:firstLine="420"/>
      </w:pPr>
      <w:r>
        <w:rPr>
          <w:rFonts w:hint="eastAsia"/>
        </w:rPr>
        <w:t>每批产品交收前，应进行交收检验。交收检验项目包括外观、</w:t>
      </w:r>
      <w:r>
        <w:rPr>
          <w:rFonts w:hint="eastAsia"/>
          <w:color w:val="1F2DA8"/>
        </w:rPr>
        <w:t>主</w:t>
      </w:r>
      <w:r>
        <w:rPr>
          <w:rFonts w:hint="eastAsia"/>
        </w:rPr>
        <w:t>薹长、</w:t>
      </w:r>
      <w:r>
        <w:rPr>
          <w:rFonts w:hint="eastAsia"/>
          <w:color w:val="1F2DA8"/>
        </w:rPr>
        <w:t>主</w:t>
      </w:r>
      <w:r>
        <w:rPr>
          <w:rFonts w:hint="eastAsia"/>
        </w:rPr>
        <w:t>薹横径。</w:t>
      </w:r>
    </w:p>
    <w:p w:rsidR="00B12BC7" w:rsidRDefault="008F3FA2">
      <w:pPr>
        <w:pStyle w:val="affe"/>
        <w:spacing w:before="156" w:after="156"/>
      </w:pPr>
      <w:r>
        <w:rPr>
          <w:rFonts w:hint="eastAsia"/>
        </w:rPr>
        <w:t>型式检验</w:t>
      </w:r>
    </w:p>
    <w:p w:rsidR="00B12BC7" w:rsidRDefault="008F3FA2">
      <w:pPr>
        <w:pStyle w:val="afffff"/>
        <w:ind w:firstLine="420"/>
      </w:pPr>
      <w:r>
        <w:rPr>
          <w:rFonts w:hint="eastAsia"/>
        </w:rPr>
        <w:t>型式检验项目按本文件第</w:t>
      </w:r>
      <w:r>
        <w:rPr>
          <w:rFonts w:hint="eastAsia"/>
        </w:rPr>
        <w:t>4</w:t>
      </w:r>
      <w:r>
        <w:rPr>
          <w:rFonts w:hint="eastAsia"/>
        </w:rPr>
        <w:t>章的全部项目进行，每个种植生产年度宜进行一次型式检验，有下列情形之一也应对产品进行型式检验</w:t>
      </w:r>
      <w:r>
        <w:rPr>
          <w:rFonts w:hint="eastAsia"/>
        </w:rPr>
        <w:t>:</w:t>
      </w:r>
    </w:p>
    <w:p w:rsidR="00B12BC7" w:rsidRDefault="008F3FA2">
      <w:pPr>
        <w:pStyle w:val="af5"/>
        <w:numPr>
          <w:ilvl w:val="0"/>
          <w:numId w:val="32"/>
        </w:numPr>
      </w:pPr>
      <w:r>
        <w:rPr>
          <w:rFonts w:hint="eastAsia"/>
        </w:rPr>
        <w:t>因人为或自然因素使生产环境发生较大变化时；</w:t>
      </w:r>
      <w:r>
        <w:rPr>
          <w:rFonts w:hint="eastAsia"/>
        </w:rPr>
        <w:t xml:space="preserve"> </w:t>
      </w:r>
    </w:p>
    <w:p w:rsidR="00B12BC7" w:rsidRDefault="008F3FA2">
      <w:pPr>
        <w:pStyle w:val="af5"/>
      </w:pPr>
      <w:r>
        <w:rPr>
          <w:rFonts w:hint="eastAsia"/>
        </w:rPr>
        <w:t>前后两次抽样检验结果差异较大时；</w:t>
      </w:r>
    </w:p>
    <w:p w:rsidR="00B12BC7" w:rsidRDefault="008F3FA2">
      <w:pPr>
        <w:pStyle w:val="af5"/>
      </w:pPr>
      <w:r>
        <w:rPr>
          <w:rFonts w:hint="eastAsia"/>
        </w:rPr>
        <w:t>国家质量监督机构或主管部门提出型式检验要求时；</w:t>
      </w:r>
    </w:p>
    <w:p w:rsidR="00B12BC7" w:rsidRDefault="008F3FA2">
      <w:pPr>
        <w:pStyle w:val="af5"/>
      </w:pPr>
      <w:r>
        <w:rPr>
          <w:rFonts w:hint="eastAsia"/>
        </w:rPr>
        <w:t>客户提出型式检验的要求时。</w:t>
      </w:r>
    </w:p>
    <w:p w:rsidR="00B12BC7" w:rsidRDefault="008F3FA2">
      <w:pPr>
        <w:pStyle w:val="affd"/>
        <w:spacing w:before="156" w:after="156"/>
      </w:pPr>
      <w:r>
        <w:rPr>
          <w:rFonts w:hint="eastAsia"/>
        </w:rPr>
        <w:t>判定规则</w:t>
      </w:r>
    </w:p>
    <w:p w:rsidR="00B12BC7" w:rsidRDefault="008F3FA2">
      <w:pPr>
        <w:pStyle w:val="affffffffb"/>
      </w:pPr>
      <w:r>
        <w:rPr>
          <w:rFonts w:hint="eastAsia"/>
        </w:rPr>
        <w:t>各等级允许误差范围（按质量计）：</w:t>
      </w:r>
    </w:p>
    <w:p w:rsidR="00B12BC7" w:rsidRDefault="008F3FA2">
      <w:pPr>
        <w:pStyle w:val="af5"/>
        <w:numPr>
          <w:ilvl w:val="0"/>
          <w:numId w:val="33"/>
        </w:numPr>
      </w:pPr>
      <w:r>
        <w:rPr>
          <w:rFonts w:hint="eastAsia"/>
        </w:rPr>
        <w:t>特级允许有</w:t>
      </w:r>
      <w:r>
        <w:rPr>
          <w:rFonts w:hint="eastAsia"/>
        </w:rPr>
        <w:t>5 %</w:t>
      </w:r>
      <w:r>
        <w:rPr>
          <w:rFonts w:hint="eastAsia"/>
        </w:rPr>
        <w:t>的产品不符合该等级的要求，但应符合一级的要求；</w:t>
      </w:r>
    </w:p>
    <w:p w:rsidR="00B12BC7" w:rsidRDefault="008F3FA2">
      <w:pPr>
        <w:pStyle w:val="af5"/>
      </w:pPr>
      <w:r>
        <w:rPr>
          <w:rFonts w:hint="eastAsia"/>
        </w:rPr>
        <w:t>一级允许有</w:t>
      </w:r>
      <w:r>
        <w:rPr>
          <w:rFonts w:hint="eastAsia"/>
        </w:rPr>
        <w:t>8 %</w:t>
      </w:r>
      <w:r>
        <w:rPr>
          <w:rFonts w:hint="eastAsia"/>
        </w:rPr>
        <w:t>的产品不符合该等级的要求，但应符合二级的要求；</w:t>
      </w:r>
    </w:p>
    <w:p w:rsidR="00B12BC7" w:rsidRDefault="008F3FA2">
      <w:pPr>
        <w:pStyle w:val="af5"/>
      </w:pPr>
      <w:r>
        <w:rPr>
          <w:rFonts w:hint="eastAsia"/>
        </w:rPr>
        <w:t>二级允许有</w:t>
      </w:r>
      <w:r>
        <w:rPr>
          <w:rFonts w:hint="eastAsia"/>
        </w:rPr>
        <w:t>10 %</w:t>
      </w:r>
      <w:r>
        <w:rPr>
          <w:rFonts w:hint="eastAsia"/>
        </w:rPr>
        <w:t>的产品不符合该等级的要求，但应符合基本要求。</w:t>
      </w:r>
    </w:p>
    <w:p w:rsidR="00B12BC7" w:rsidRDefault="008F3FA2">
      <w:pPr>
        <w:pStyle w:val="affffffffb"/>
      </w:pPr>
      <w:r>
        <w:rPr>
          <w:rFonts w:hint="eastAsia"/>
        </w:rPr>
        <w:t>各等级允许误差不符合</w:t>
      </w:r>
      <w:r>
        <w:rPr>
          <w:rFonts w:hint="eastAsia"/>
        </w:rPr>
        <w:t>6.4.1</w:t>
      </w:r>
      <w:r>
        <w:rPr>
          <w:rFonts w:hint="eastAsia"/>
        </w:rPr>
        <w:t>规定的，按降级或等外品处理。</w:t>
      </w:r>
    </w:p>
    <w:p w:rsidR="00B12BC7" w:rsidRDefault="008F3FA2">
      <w:pPr>
        <w:pStyle w:val="affffffffb"/>
      </w:pPr>
      <w:r>
        <w:rPr>
          <w:rFonts w:hint="eastAsia"/>
        </w:rPr>
        <w:t>安全指标一项及以上不合格，判为不合格品。</w:t>
      </w:r>
    </w:p>
    <w:p w:rsidR="00B12BC7" w:rsidRDefault="008F3FA2">
      <w:pPr>
        <w:pStyle w:val="affc"/>
        <w:spacing w:before="312" w:after="312"/>
      </w:pPr>
      <w:r>
        <w:rPr>
          <w:rFonts w:hint="eastAsia"/>
        </w:rPr>
        <w:t>标志、包装、运输、贮藏</w:t>
      </w:r>
    </w:p>
    <w:p w:rsidR="00B12BC7" w:rsidRDefault="008F3FA2">
      <w:pPr>
        <w:pStyle w:val="affd"/>
        <w:spacing w:before="156" w:after="156"/>
      </w:pPr>
      <w:r>
        <w:rPr>
          <w:rFonts w:hint="eastAsia"/>
        </w:rPr>
        <w:t>标志和包装</w:t>
      </w:r>
    </w:p>
    <w:p w:rsidR="00B12BC7" w:rsidRDefault="008F3FA2">
      <w:pPr>
        <w:pStyle w:val="afffff"/>
        <w:ind w:firstLine="420"/>
      </w:pPr>
      <w:r>
        <w:rPr>
          <w:rFonts w:hint="eastAsia"/>
        </w:rPr>
        <w:t>按</w:t>
      </w:r>
      <w:r>
        <w:t>NY/T 1655</w:t>
      </w:r>
      <w:r>
        <w:rPr>
          <w:rFonts w:hint="eastAsia"/>
        </w:rPr>
        <w:t>的规定执行。</w:t>
      </w:r>
    </w:p>
    <w:p w:rsidR="00B12BC7" w:rsidRDefault="008F3FA2">
      <w:pPr>
        <w:pStyle w:val="affd"/>
        <w:spacing w:before="156" w:after="156"/>
      </w:pPr>
      <w:r>
        <w:rPr>
          <w:rFonts w:hint="eastAsia"/>
        </w:rPr>
        <w:t>运输和贮藏</w:t>
      </w:r>
    </w:p>
    <w:p w:rsidR="00B12BC7" w:rsidRDefault="008F3FA2">
      <w:pPr>
        <w:pStyle w:val="afffff"/>
        <w:ind w:firstLine="420"/>
      </w:pPr>
      <w:r>
        <w:rPr>
          <w:rFonts w:hint="eastAsia"/>
        </w:rPr>
        <w:t>按</w:t>
      </w:r>
      <w:r>
        <w:rPr>
          <w:rFonts w:hint="eastAsia"/>
        </w:rPr>
        <w:t>GB/T 26432</w:t>
      </w:r>
      <w:r>
        <w:rPr>
          <w:rFonts w:hint="eastAsia"/>
        </w:rPr>
        <w:t>的规定执行。</w:t>
      </w:r>
    </w:p>
    <w:p w:rsidR="00B12BC7" w:rsidRDefault="008F3FA2">
      <w:pPr>
        <w:pStyle w:val="afffff"/>
        <w:ind w:firstLineChars="0" w:firstLine="0"/>
        <w:jc w:val="center"/>
      </w:pPr>
      <w:bookmarkStart w:id="34" w:name="BookMark8"/>
      <w:bookmarkEnd w:id="11"/>
      <w:r>
        <w:rPr>
          <w:noProof/>
        </w:rPr>
        <w:drawing>
          <wp:inline distT="0" distB="0" distL="0" distR="0">
            <wp:extent cx="1485900" cy="317500"/>
            <wp:effectExtent l="19050" t="0" r="0" b="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7" cstate="print"/>
                    <a:stretch>
                      <a:fillRect/>
                    </a:stretch>
                  </pic:blipFill>
                  <pic:spPr>
                    <a:xfrm>
                      <a:off x="0" y="0"/>
                      <a:ext cx="1485900" cy="317500"/>
                    </a:xfrm>
                    <a:prstGeom prst="rect">
                      <a:avLst/>
                    </a:prstGeom>
                  </pic:spPr>
                </pic:pic>
              </a:graphicData>
            </a:graphic>
          </wp:inline>
        </w:drawing>
      </w:r>
      <w:bookmarkEnd w:id="34"/>
    </w:p>
    <w:sectPr w:rsidR="00B12BC7" w:rsidSect="00B12BC7">
      <w:headerReference w:type="even" r:id="rId18"/>
      <w:headerReference w:type="default" r:id="rId19"/>
      <w:footerReference w:type="even" r:id="rId20"/>
      <w:footerReference w:type="default" r:id="rId21"/>
      <w:pgSz w:w="11906" w:h="16838"/>
      <w:pgMar w:top="1928" w:right="1134" w:bottom="1134" w:left="1134" w:header="1418" w:footer="1134" w:gutter="284"/>
      <w:pgNumType w:start="1"/>
      <w:cols w:space="425"/>
      <w:formProt w:val="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3FA2" w:rsidRDefault="008F3FA2">
      <w:pPr>
        <w:spacing w:line="240" w:lineRule="auto"/>
      </w:pPr>
      <w:r>
        <w:separator/>
      </w:r>
    </w:p>
  </w:endnote>
  <w:endnote w:type="continuationSeparator" w:id="0">
    <w:p w:rsidR="008F3FA2" w:rsidRDefault="008F3FA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003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微软雅黑"/>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宋体"/>
    <w:charset w:val="86"/>
    <w:family w:val="auto"/>
    <w:pitch w:val="default"/>
    <w:sig w:usb0="00000000" w:usb1="00000000"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BC7" w:rsidRDefault="00B12BC7">
    <w:pPr>
      <w:pStyle w:val="afffd"/>
    </w:pPr>
    <w:r>
      <w:fldChar w:fldCharType="begin"/>
    </w:r>
    <w:r w:rsidR="008F3FA2">
      <w:instrText>PAGE   \* MERGEFORMAT</w:instrText>
    </w:r>
    <w:r>
      <w:fldChar w:fldCharType="separate"/>
    </w:r>
    <w:r w:rsidR="008F3FA2">
      <w:rPr>
        <w:lang w:val="zh-CN"/>
      </w:rPr>
      <w:t>2</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BC7" w:rsidRDefault="00B12BC7">
    <w:pPr>
      <w:pStyle w:val="afffd"/>
      <w:ind w:right="720"/>
      <w:jc w:val="both"/>
      <w:rPr>
        <w:sz w:val="2"/>
        <w:szCs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BC7" w:rsidRDefault="00B12BC7">
    <w:pPr>
      <w:pStyle w:val="affffb"/>
    </w:pPr>
    <w:r>
      <w:fldChar w:fldCharType="begin"/>
    </w:r>
    <w:r w:rsidR="008F3FA2">
      <w:instrText xml:space="preserve"> PAGE   \* MERGEFORMAT \* MERGEFORMAT </w:instrText>
    </w:r>
    <w:r>
      <w:fldChar w:fldCharType="separate"/>
    </w:r>
    <w:r w:rsidR="008F3FA2">
      <w:t>2</w:t>
    </w:r>
    <w: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BC7" w:rsidRDefault="00B12BC7">
    <w:pPr>
      <w:pStyle w:val="affffc"/>
    </w:pPr>
    <w:r>
      <w:fldChar w:fldCharType="begin"/>
    </w:r>
    <w:r w:rsidR="008F3FA2">
      <w:instrText>PAGE   \* MERGEFORMAT</w:instrText>
    </w:r>
    <w:r>
      <w:fldChar w:fldCharType="separate"/>
    </w:r>
    <w:r w:rsidR="007F7676" w:rsidRPr="007F7676">
      <w:rPr>
        <w:noProof/>
        <w:lang w:val="zh-CN"/>
      </w:rPr>
      <w:t>I</w:t>
    </w:r>
    <w: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BC7" w:rsidRDefault="00B12BC7">
    <w:pPr>
      <w:pStyle w:val="affffb"/>
    </w:pPr>
    <w:r>
      <w:fldChar w:fldCharType="begin"/>
    </w:r>
    <w:r w:rsidR="008F3FA2">
      <w:instrText xml:space="preserve"> PAGE   \* MERGEFORMAT \* MERGEFORMAT </w:instrText>
    </w:r>
    <w:r>
      <w:fldChar w:fldCharType="separate"/>
    </w:r>
    <w:r w:rsidR="007212D4">
      <w:rPr>
        <w:noProof/>
      </w:rPr>
      <w:t>2</w:t>
    </w:r>
    <w: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BC7" w:rsidRDefault="00B12BC7">
    <w:pPr>
      <w:pStyle w:val="affffc"/>
    </w:pPr>
    <w:r>
      <w:fldChar w:fldCharType="begin"/>
    </w:r>
    <w:r w:rsidR="008F3FA2">
      <w:instrText>PAGE   \* MERGEFORMAT</w:instrText>
    </w:r>
    <w:r>
      <w:fldChar w:fldCharType="separate"/>
    </w:r>
    <w:r w:rsidR="007212D4" w:rsidRPr="007212D4">
      <w:rPr>
        <w:noProof/>
        <w:lang w:val="zh-CN"/>
      </w:rPr>
      <w:t>1</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3FA2" w:rsidRDefault="008F3FA2">
      <w:pPr>
        <w:spacing w:line="240" w:lineRule="auto"/>
      </w:pPr>
      <w:r>
        <w:separator/>
      </w:r>
    </w:p>
  </w:footnote>
  <w:footnote w:type="continuationSeparator" w:id="0">
    <w:p w:rsidR="008F3FA2" w:rsidRDefault="008F3FA2">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BC7" w:rsidRDefault="008F3FA2">
    <w:pPr>
      <w:pStyle w:val="afffe"/>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BC7" w:rsidRDefault="00B12BC7">
    <w:pPr>
      <w:pStyle w:val="afffe"/>
      <w:jc w:val="both"/>
      <w:rPr>
        <w:sz w:val="2"/>
        <w:szCs w:val="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BC7" w:rsidRDefault="00B12BC7">
    <w:pPr>
      <w:pStyle w:val="afffff5"/>
    </w:pPr>
    <w:fldSimple w:instr=" STYLEREF  标准文件_文件编号 \* MERGEFORMAT ">
      <w:r w:rsidR="008F3FA2">
        <w:t>DB 4418/T XXXX</w:t>
      </w:r>
      <w:r w:rsidR="008F3FA2">
        <w:t>—</w:t>
      </w:r>
      <w:r w:rsidR="008F3FA2">
        <w:t>XXXX</w:t>
      </w:r>
    </w:fldSimple>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BC7" w:rsidRDefault="00B12BC7">
    <w:pPr>
      <w:pStyle w:val="afffff4"/>
    </w:pPr>
    <w:fldSimple w:instr=" STYLEREF  标准文件_文件编号  \* MERGEFORMAT ">
      <w:r w:rsidR="007F7676">
        <w:rPr>
          <w:noProof/>
        </w:rPr>
        <w:t>DB 4418/T XXXX</w:t>
      </w:r>
      <w:r w:rsidR="007F7676">
        <w:rPr>
          <w:noProof/>
        </w:rPr>
        <w:t>—</w:t>
      </w:r>
      <w:r w:rsidR="007F7676">
        <w:rPr>
          <w:noProof/>
        </w:rPr>
        <w:t>XXXX</w:t>
      </w:r>
    </w:fldSimple>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BC7" w:rsidRDefault="00B12BC7">
    <w:pPr>
      <w:pStyle w:val="afffff5"/>
    </w:pPr>
    <w:fldSimple w:instr=" STYLEREF  标准文件_文件编号 \* MERGEFORMAT ">
      <w:r w:rsidR="007212D4">
        <w:rPr>
          <w:noProof/>
        </w:rPr>
        <w:t>DB 4418/T XXXX</w:t>
      </w:r>
      <w:r w:rsidR="007212D4">
        <w:rPr>
          <w:noProof/>
        </w:rPr>
        <w:t>—</w:t>
      </w:r>
      <w:r w:rsidR="007212D4">
        <w:rPr>
          <w:noProof/>
        </w:rPr>
        <w:t>XXXX</w:t>
      </w:r>
    </w:fldSimple>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2BC7" w:rsidRDefault="00B12BC7">
    <w:pPr>
      <w:pStyle w:val="afffff4"/>
    </w:pPr>
    <w:fldSimple w:instr=" STYLEREF  标准文件_文件编号  \* MERGEFORMAT ">
      <w:r w:rsidR="007212D4">
        <w:rPr>
          <w:noProof/>
        </w:rPr>
        <w:t>DB 4418/T XXXX</w:t>
      </w:r>
      <w:r w:rsidR="007212D4">
        <w:rPr>
          <w:noProof/>
        </w:rPr>
        <w:t>—</w:t>
      </w:r>
      <w:r w:rsidR="007212D4">
        <w:rPr>
          <w:noProof/>
        </w:rPr>
        <w:t>XXXX</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rPr>
        <w:rFonts w:hint="eastAsia"/>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7"/>
        </w:tabs>
        <w:ind w:left="1417"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1843"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e"/>
      <w:suff w:val="nothing"/>
      <w:lvlText w:val="%1%2.%3.%4　"/>
      <w:lvlJc w:val="left"/>
      <w:pPr>
        <w:ind w:left="142" w:firstLine="0"/>
      </w:pPr>
      <w:rPr>
        <w:rFonts w:ascii="黑体" w:eastAsia="黑体" w:hAnsi="黑体"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Cs w:val="0"/>
        <w:u w:val="none"/>
        <w:vertAlign w:val="baseline"/>
      </w:rPr>
    </w:lvl>
    <w:lvl w:ilvl="4">
      <w:start w:val="1"/>
      <w:numFmt w:val="decimal"/>
      <w:pStyle w:val="afff"/>
      <w:suff w:val="nothing"/>
      <w:lvlText w:val="%1%2.%3.%4.%5　"/>
      <w:lvlJc w:val="left"/>
      <w:pPr>
        <w:ind w:left="3544"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4098"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jQ0MzM3ODFlZjllM2Y1MzA1MTE0OWFhZWYzYzdjNTkifQ=="/>
  </w:docVars>
  <w:rsids>
    <w:rsidRoot w:val="00B90D7B"/>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45E"/>
    <w:rsid w:val="000249DB"/>
    <w:rsid w:val="0002595E"/>
    <w:rsid w:val="00027667"/>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453C"/>
    <w:rsid w:val="00067F1E"/>
    <w:rsid w:val="00071CC0"/>
    <w:rsid w:val="00072179"/>
    <w:rsid w:val="00073C8C"/>
    <w:rsid w:val="00077B64"/>
    <w:rsid w:val="00080A1C"/>
    <w:rsid w:val="00082317"/>
    <w:rsid w:val="00083D2C"/>
    <w:rsid w:val="00086AA1"/>
    <w:rsid w:val="00087977"/>
    <w:rsid w:val="00087A77"/>
    <w:rsid w:val="00090CA6"/>
    <w:rsid w:val="00092B8A"/>
    <w:rsid w:val="00092E0A"/>
    <w:rsid w:val="00092E66"/>
    <w:rsid w:val="00092FB0"/>
    <w:rsid w:val="000934C5"/>
    <w:rsid w:val="00093D25"/>
    <w:rsid w:val="00093DAB"/>
    <w:rsid w:val="00094D73"/>
    <w:rsid w:val="00096D63"/>
    <w:rsid w:val="000A0B60"/>
    <w:rsid w:val="000A0EB8"/>
    <w:rsid w:val="000A19FC"/>
    <w:rsid w:val="000A296B"/>
    <w:rsid w:val="000A4109"/>
    <w:rsid w:val="000A7311"/>
    <w:rsid w:val="000B060F"/>
    <w:rsid w:val="000B1592"/>
    <w:rsid w:val="000B1BC0"/>
    <w:rsid w:val="000B1FF2"/>
    <w:rsid w:val="000B2837"/>
    <w:rsid w:val="000B3CDA"/>
    <w:rsid w:val="000B6A0B"/>
    <w:rsid w:val="000C0F6C"/>
    <w:rsid w:val="000C11DB"/>
    <w:rsid w:val="000C1492"/>
    <w:rsid w:val="000C2FBD"/>
    <w:rsid w:val="000C4B41"/>
    <w:rsid w:val="000C57D6"/>
    <w:rsid w:val="000C6362"/>
    <w:rsid w:val="000C7666"/>
    <w:rsid w:val="000D0A9C"/>
    <w:rsid w:val="000D1795"/>
    <w:rsid w:val="000D329A"/>
    <w:rsid w:val="000D37C8"/>
    <w:rsid w:val="000D4B9C"/>
    <w:rsid w:val="000D4EB6"/>
    <w:rsid w:val="000D5A15"/>
    <w:rsid w:val="000D753B"/>
    <w:rsid w:val="000E2DA7"/>
    <w:rsid w:val="000E4C9E"/>
    <w:rsid w:val="000E6FD7"/>
    <w:rsid w:val="000F06E1"/>
    <w:rsid w:val="000F0E3C"/>
    <w:rsid w:val="000F19D5"/>
    <w:rsid w:val="000F3939"/>
    <w:rsid w:val="000F4AEA"/>
    <w:rsid w:val="000F633F"/>
    <w:rsid w:val="000F67E9"/>
    <w:rsid w:val="000F75A9"/>
    <w:rsid w:val="00104926"/>
    <w:rsid w:val="00105E77"/>
    <w:rsid w:val="00113B1E"/>
    <w:rsid w:val="0011711C"/>
    <w:rsid w:val="0012059C"/>
    <w:rsid w:val="00122852"/>
    <w:rsid w:val="00123FDB"/>
    <w:rsid w:val="00124E4F"/>
    <w:rsid w:val="001260B7"/>
    <w:rsid w:val="001265CB"/>
    <w:rsid w:val="001321C6"/>
    <w:rsid w:val="001325C4"/>
    <w:rsid w:val="00133010"/>
    <w:rsid w:val="001338EE"/>
    <w:rsid w:val="00133AAE"/>
    <w:rsid w:val="00135323"/>
    <w:rsid w:val="001356C4"/>
    <w:rsid w:val="00140212"/>
    <w:rsid w:val="00141114"/>
    <w:rsid w:val="00142969"/>
    <w:rsid w:val="001446C2"/>
    <w:rsid w:val="001457E7"/>
    <w:rsid w:val="00145D9D"/>
    <w:rsid w:val="00146388"/>
    <w:rsid w:val="001471EA"/>
    <w:rsid w:val="00147886"/>
    <w:rsid w:val="001529E5"/>
    <w:rsid w:val="001533AF"/>
    <w:rsid w:val="00153C7E"/>
    <w:rsid w:val="00156B25"/>
    <w:rsid w:val="00156E1A"/>
    <w:rsid w:val="00157894"/>
    <w:rsid w:val="00157B55"/>
    <w:rsid w:val="00161329"/>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095D"/>
    <w:rsid w:val="001852C9"/>
    <w:rsid w:val="00190087"/>
    <w:rsid w:val="00191097"/>
    <w:rsid w:val="001913C4"/>
    <w:rsid w:val="0019348F"/>
    <w:rsid w:val="00193A07"/>
    <w:rsid w:val="00193D2B"/>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4BBE"/>
    <w:rsid w:val="001E73AB"/>
    <w:rsid w:val="001F092D"/>
    <w:rsid w:val="001F143A"/>
    <w:rsid w:val="001F1605"/>
    <w:rsid w:val="001F2508"/>
    <w:rsid w:val="001F4816"/>
    <w:rsid w:val="001F4EE9"/>
    <w:rsid w:val="001F69B4"/>
    <w:rsid w:val="001F77C7"/>
    <w:rsid w:val="00200183"/>
    <w:rsid w:val="00200333"/>
    <w:rsid w:val="0020107D"/>
    <w:rsid w:val="00201C8F"/>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529E3"/>
    <w:rsid w:val="0026148A"/>
    <w:rsid w:val="00262696"/>
    <w:rsid w:val="00263D25"/>
    <w:rsid w:val="002643C3"/>
    <w:rsid w:val="00264A0C"/>
    <w:rsid w:val="00266EEB"/>
    <w:rsid w:val="00267EF4"/>
    <w:rsid w:val="00270CB8"/>
    <w:rsid w:val="00272B08"/>
    <w:rsid w:val="002771AC"/>
    <w:rsid w:val="00277411"/>
    <w:rsid w:val="00281BB8"/>
    <w:rsid w:val="00281E9E"/>
    <w:rsid w:val="00282405"/>
    <w:rsid w:val="00285170"/>
    <w:rsid w:val="00285361"/>
    <w:rsid w:val="00286C77"/>
    <w:rsid w:val="00292D60"/>
    <w:rsid w:val="00293B30"/>
    <w:rsid w:val="002940F3"/>
    <w:rsid w:val="0029451C"/>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5900"/>
    <w:rsid w:val="002B7332"/>
    <w:rsid w:val="002B7F51"/>
    <w:rsid w:val="002C09E7"/>
    <w:rsid w:val="002C1E06"/>
    <w:rsid w:val="002C1E1C"/>
    <w:rsid w:val="002C3F07"/>
    <w:rsid w:val="002C5278"/>
    <w:rsid w:val="002C7EBB"/>
    <w:rsid w:val="002D06C1"/>
    <w:rsid w:val="002D42B5"/>
    <w:rsid w:val="002D4F1A"/>
    <w:rsid w:val="002D6EC6"/>
    <w:rsid w:val="002D79AC"/>
    <w:rsid w:val="002E0136"/>
    <w:rsid w:val="002E039D"/>
    <w:rsid w:val="002E4D5A"/>
    <w:rsid w:val="002E5BFB"/>
    <w:rsid w:val="002E5FDF"/>
    <w:rsid w:val="002E6326"/>
    <w:rsid w:val="002F30E0"/>
    <w:rsid w:val="002F35E4"/>
    <w:rsid w:val="002F3730"/>
    <w:rsid w:val="002F38E1"/>
    <w:rsid w:val="002F7AF6"/>
    <w:rsid w:val="00300D5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331B"/>
    <w:rsid w:val="00384FFC"/>
    <w:rsid w:val="00385DD9"/>
    <w:rsid w:val="003872FC"/>
    <w:rsid w:val="00387ADC"/>
    <w:rsid w:val="00390020"/>
    <w:rsid w:val="003903D6"/>
    <w:rsid w:val="00390EE6"/>
    <w:rsid w:val="0039118F"/>
    <w:rsid w:val="00392AD7"/>
    <w:rsid w:val="003938D9"/>
    <w:rsid w:val="00394376"/>
    <w:rsid w:val="003943FF"/>
    <w:rsid w:val="00395700"/>
    <w:rsid w:val="003974EB"/>
    <w:rsid w:val="00397954"/>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2D"/>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2956"/>
    <w:rsid w:val="00404869"/>
    <w:rsid w:val="00405884"/>
    <w:rsid w:val="004069C0"/>
    <w:rsid w:val="00407D39"/>
    <w:rsid w:val="0041477A"/>
    <w:rsid w:val="0041501D"/>
    <w:rsid w:val="004167A3"/>
    <w:rsid w:val="004253D7"/>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65A91"/>
    <w:rsid w:val="00470775"/>
    <w:rsid w:val="004746B1"/>
    <w:rsid w:val="0047583F"/>
    <w:rsid w:val="00475DE8"/>
    <w:rsid w:val="00481C44"/>
    <w:rsid w:val="00484936"/>
    <w:rsid w:val="00485C89"/>
    <w:rsid w:val="00486BE3"/>
    <w:rsid w:val="004905E4"/>
    <w:rsid w:val="00490A89"/>
    <w:rsid w:val="00490AB4"/>
    <w:rsid w:val="00492F02"/>
    <w:rsid w:val="004939AE"/>
    <w:rsid w:val="004A0381"/>
    <w:rsid w:val="004A12DF"/>
    <w:rsid w:val="004A17E6"/>
    <w:rsid w:val="004A1BA8"/>
    <w:rsid w:val="004A4B57"/>
    <w:rsid w:val="004A63FA"/>
    <w:rsid w:val="004B0272"/>
    <w:rsid w:val="004B2701"/>
    <w:rsid w:val="004B2E1B"/>
    <w:rsid w:val="004B3AA8"/>
    <w:rsid w:val="004B3E93"/>
    <w:rsid w:val="004B7E2B"/>
    <w:rsid w:val="004C1FBC"/>
    <w:rsid w:val="004C3F1D"/>
    <w:rsid w:val="004C458D"/>
    <w:rsid w:val="004C72B0"/>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012"/>
    <w:rsid w:val="004E67C0"/>
    <w:rsid w:val="004F391A"/>
    <w:rsid w:val="004F3CFB"/>
    <w:rsid w:val="004F5F38"/>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4829"/>
    <w:rsid w:val="00516088"/>
    <w:rsid w:val="00516B0B"/>
    <w:rsid w:val="0052159F"/>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6F1"/>
    <w:rsid w:val="005479DA"/>
    <w:rsid w:val="00547BCC"/>
    <w:rsid w:val="0055013B"/>
    <w:rsid w:val="00551F6F"/>
    <w:rsid w:val="00555044"/>
    <w:rsid w:val="00560F1F"/>
    <w:rsid w:val="00561475"/>
    <w:rsid w:val="0056487B"/>
    <w:rsid w:val="00564FB9"/>
    <w:rsid w:val="00573D9E"/>
    <w:rsid w:val="005801E3"/>
    <w:rsid w:val="00581802"/>
    <w:rsid w:val="005836A8"/>
    <w:rsid w:val="0058409C"/>
    <w:rsid w:val="00584262"/>
    <w:rsid w:val="00585242"/>
    <w:rsid w:val="00586630"/>
    <w:rsid w:val="00587ADD"/>
    <w:rsid w:val="00590F2D"/>
    <w:rsid w:val="00591E27"/>
    <w:rsid w:val="00595D83"/>
    <w:rsid w:val="00596160"/>
    <w:rsid w:val="005966E2"/>
    <w:rsid w:val="00597007"/>
    <w:rsid w:val="005A0966"/>
    <w:rsid w:val="005A11B7"/>
    <w:rsid w:val="005A260B"/>
    <w:rsid w:val="005A4A1B"/>
    <w:rsid w:val="005A63DA"/>
    <w:rsid w:val="005A7830"/>
    <w:rsid w:val="005A7FCE"/>
    <w:rsid w:val="005B0F3F"/>
    <w:rsid w:val="005B4903"/>
    <w:rsid w:val="005B51CE"/>
    <w:rsid w:val="005B5885"/>
    <w:rsid w:val="005B5CD7"/>
    <w:rsid w:val="005B6CF6"/>
    <w:rsid w:val="005B7422"/>
    <w:rsid w:val="005C29B8"/>
    <w:rsid w:val="005C5F21"/>
    <w:rsid w:val="005C7156"/>
    <w:rsid w:val="005C7D2C"/>
    <w:rsid w:val="005D0C75"/>
    <w:rsid w:val="005D4171"/>
    <w:rsid w:val="005D6A95"/>
    <w:rsid w:val="005D6B2C"/>
    <w:rsid w:val="005D6D9C"/>
    <w:rsid w:val="005E2335"/>
    <w:rsid w:val="005E34CA"/>
    <w:rsid w:val="005E3C18"/>
    <w:rsid w:val="005E6812"/>
    <w:rsid w:val="005E7881"/>
    <w:rsid w:val="005E78E0"/>
    <w:rsid w:val="005F0D9C"/>
    <w:rsid w:val="005F0FF3"/>
    <w:rsid w:val="005F284E"/>
    <w:rsid w:val="005F4712"/>
    <w:rsid w:val="006015CE"/>
    <w:rsid w:val="00603DD4"/>
    <w:rsid w:val="00604784"/>
    <w:rsid w:val="006050D9"/>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3234"/>
    <w:rsid w:val="006640E5"/>
    <w:rsid w:val="006646F1"/>
    <w:rsid w:val="006647F1"/>
    <w:rsid w:val="00664929"/>
    <w:rsid w:val="00664F62"/>
    <w:rsid w:val="006655E1"/>
    <w:rsid w:val="00672060"/>
    <w:rsid w:val="00672BFD"/>
    <w:rsid w:val="006746FA"/>
    <w:rsid w:val="00675313"/>
    <w:rsid w:val="006770F4"/>
    <w:rsid w:val="00677A84"/>
    <w:rsid w:val="0068026D"/>
    <w:rsid w:val="00680A27"/>
    <w:rsid w:val="006816A4"/>
    <w:rsid w:val="006819B8"/>
    <w:rsid w:val="006840A6"/>
    <w:rsid w:val="00684B20"/>
    <w:rsid w:val="006850CD"/>
    <w:rsid w:val="00685AAB"/>
    <w:rsid w:val="00687AB3"/>
    <w:rsid w:val="00695D22"/>
    <w:rsid w:val="006A07AA"/>
    <w:rsid w:val="006A25E5"/>
    <w:rsid w:val="006A2B46"/>
    <w:rsid w:val="006A336D"/>
    <w:rsid w:val="006A37B9"/>
    <w:rsid w:val="006B2672"/>
    <w:rsid w:val="006B54BF"/>
    <w:rsid w:val="006B5F44"/>
    <w:rsid w:val="006B5F90"/>
    <w:rsid w:val="006B62E4"/>
    <w:rsid w:val="006C06D6"/>
    <w:rsid w:val="006C1BBA"/>
    <w:rsid w:val="006C2079"/>
    <w:rsid w:val="006C266D"/>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12D4"/>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24B"/>
    <w:rsid w:val="00750D61"/>
    <w:rsid w:val="00750EE1"/>
    <w:rsid w:val="00752B4D"/>
    <w:rsid w:val="00755402"/>
    <w:rsid w:val="00756B26"/>
    <w:rsid w:val="00756EDF"/>
    <w:rsid w:val="007578BB"/>
    <w:rsid w:val="007600E3"/>
    <w:rsid w:val="00765C43"/>
    <w:rsid w:val="00765EFB"/>
    <w:rsid w:val="007671CA"/>
    <w:rsid w:val="00767C61"/>
    <w:rsid w:val="0077008A"/>
    <w:rsid w:val="00771D85"/>
    <w:rsid w:val="00773C1F"/>
    <w:rsid w:val="00774DA4"/>
    <w:rsid w:val="00776599"/>
    <w:rsid w:val="0078114B"/>
    <w:rsid w:val="00781DD2"/>
    <w:rsid w:val="00783251"/>
    <w:rsid w:val="00783ECF"/>
    <w:rsid w:val="0078413A"/>
    <w:rsid w:val="007959E8"/>
    <w:rsid w:val="00795E9C"/>
    <w:rsid w:val="007A0521"/>
    <w:rsid w:val="007A2E12"/>
    <w:rsid w:val="007A3475"/>
    <w:rsid w:val="007A41C8"/>
    <w:rsid w:val="007A54CE"/>
    <w:rsid w:val="007A6FD9"/>
    <w:rsid w:val="007A7415"/>
    <w:rsid w:val="007A7FFA"/>
    <w:rsid w:val="007B04EB"/>
    <w:rsid w:val="007B0D4F"/>
    <w:rsid w:val="007B5A3D"/>
    <w:rsid w:val="007B5B95"/>
    <w:rsid w:val="007B68EA"/>
    <w:rsid w:val="007B7453"/>
    <w:rsid w:val="007C1A79"/>
    <w:rsid w:val="007C1E8B"/>
    <w:rsid w:val="007C2D89"/>
    <w:rsid w:val="007C4593"/>
    <w:rsid w:val="007C5309"/>
    <w:rsid w:val="007C6069"/>
    <w:rsid w:val="007D06C4"/>
    <w:rsid w:val="007D1352"/>
    <w:rsid w:val="007D2508"/>
    <w:rsid w:val="007D346A"/>
    <w:rsid w:val="007D6518"/>
    <w:rsid w:val="007D76BD"/>
    <w:rsid w:val="007D7935"/>
    <w:rsid w:val="007E0BF1"/>
    <w:rsid w:val="007F0ED8"/>
    <w:rsid w:val="007F0F63"/>
    <w:rsid w:val="007F522A"/>
    <w:rsid w:val="007F71B6"/>
    <w:rsid w:val="007F75CE"/>
    <w:rsid w:val="007F7676"/>
    <w:rsid w:val="008013A4"/>
    <w:rsid w:val="008027CE"/>
    <w:rsid w:val="00802F42"/>
    <w:rsid w:val="00804383"/>
    <w:rsid w:val="00804BB7"/>
    <w:rsid w:val="00804D41"/>
    <w:rsid w:val="00805BB0"/>
    <w:rsid w:val="00810257"/>
    <w:rsid w:val="008104F5"/>
    <w:rsid w:val="00811072"/>
    <w:rsid w:val="00811369"/>
    <w:rsid w:val="00812D51"/>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0664"/>
    <w:rsid w:val="0085173A"/>
    <w:rsid w:val="00856316"/>
    <w:rsid w:val="008603CE"/>
    <w:rsid w:val="008620FC"/>
    <w:rsid w:val="008627A5"/>
    <w:rsid w:val="00863E05"/>
    <w:rsid w:val="00865ACA"/>
    <w:rsid w:val="00865D28"/>
    <w:rsid w:val="00865F85"/>
    <w:rsid w:val="00867C10"/>
    <w:rsid w:val="00867DFF"/>
    <w:rsid w:val="00870439"/>
    <w:rsid w:val="00870DA1"/>
    <w:rsid w:val="00882D5D"/>
    <w:rsid w:val="00883F93"/>
    <w:rsid w:val="00884DB3"/>
    <w:rsid w:val="00885A9D"/>
    <w:rsid w:val="008864F6"/>
    <w:rsid w:val="0089049D"/>
    <w:rsid w:val="0089118C"/>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015"/>
    <w:rsid w:val="008B4AC4"/>
    <w:rsid w:val="008B50C8"/>
    <w:rsid w:val="008B5281"/>
    <w:rsid w:val="008B77DE"/>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E7956"/>
    <w:rsid w:val="008F0CDC"/>
    <w:rsid w:val="008F17A3"/>
    <w:rsid w:val="008F1ED3"/>
    <w:rsid w:val="008F23A5"/>
    <w:rsid w:val="008F3FA2"/>
    <w:rsid w:val="008F4C29"/>
    <w:rsid w:val="008F70BD"/>
    <w:rsid w:val="008F788F"/>
    <w:rsid w:val="008F7EA2"/>
    <w:rsid w:val="00902722"/>
    <w:rsid w:val="009027BC"/>
    <w:rsid w:val="009062E6"/>
    <w:rsid w:val="00911BE5"/>
    <w:rsid w:val="00913CA9"/>
    <w:rsid w:val="009145AE"/>
    <w:rsid w:val="009146CE"/>
    <w:rsid w:val="0091471F"/>
    <w:rsid w:val="00914CA7"/>
    <w:rsid w:val="00915C3E"/>
    <w:rsid w:val="009161A8"/>
    <w:rsid w:val="00916813"/>
    <w:rsid w:val="00917860"/>
    <w:rsid w:val="009245F5"/>
    <w:rsid w:val="009249EC"/>
    <w:rsid w:val="0092606E"/>
    <w:rsid w:val="009273B3"/>
    <w:rsid w:val="009305B5"/>
    <w:rsid w:val="009429D5"/>
    <w:rsid w:val="00942BF1"/>
    <w:rsid w:val="00945180"/>
    <w:rsid w:val="00945428"/>
    <w:rsid w:val="0094607B"/>
    <w:rsid w:val="00952662"/>
    <w:rsid w:val="00953604"/>
    <w:rsid w:val="0095496B"/>
    <w:rsid w:val="009610DC"/>
    <w:rsid w:val="00961490"/>
    <w:rsid w:val="0096238E"/>
    <w:rsid w:val="0096381A"/>
    <w:rsid w:val="00965E04"/>
    <w:rsid w:val="009674AD"/>
    <w:rsid w:val="00970CDC"/>
    <w:rsid w:val="00977010"/>
    <w:rsid w:val="00977D02"/>
    <w:rsid w:val="009809BB"/>
    <w:rsid w:val="009818A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2ECB"/>
    <w:rsid w:val="009C3152"/>
    <w:rsid w:val="009C4CFA"/>
    <w:rsid w:val="009C5070"/>
    <w:rsid w:val="009D112C"/>
    <w:rsid w:val="009D19D3"/>
    <w:rsid w:val="009D47FA"/>
    <w:rsid w:val="009D4C5B"/>
    <w:rsid w:val="009D50D2"/>
    <w:rsid w:val="009D6BCA"/>
    <w:rsid w:val="009E0F62"/>
    <w:rsid w:val="009E2B34"/>
    <w:rsid w:val="009E4A58"/>
    <w:rsid w:val="009E5A2D"/>
    <w:rsid w:val="009E5AB2"/>
    <w:rsid w:val="009E6219"/>
    <w:rsid w:val="009F03B3"/>
    <w:rsid w:val="009F5B85"/>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37C34"/>
    <w:rsid w:val="00A4006C"/>
    <w:rsid w:val="00A40091"/>
    <w:rsid w:val="00A4030F"/>
    <w:rsid w:val="00A41C79"/>
    <w:rsid w:val="00A41CB5"/>
    <w:rsid w:val="00A41FC6"/>
    <w:rsid w:val="00A42CDF"/>
    <w:rsid w:val="00A4452E"/>
    <w:rsid w:val="00A4472C"/>
    <w:rsid w:val="00A44E69"/>
    <w:rsid w:val="00A4661E"/>
    <w:rsid w:val="00A46C2F"/>
    <w:rsid w:val="00A55BD6"/>
    <w:rsid w:val="00A55D50"/>
    <w:rsid w:val="00A57142"/>
    <w:rsid w:val="00A648CD"/>
    <w:rsid w:val="00A6537A"/>
    <w:rsid w:val="00A6676C"/>
    <w:rsid w:val="00A67866"/>
    <w:rsid w:val="00A70B07"/>
    <w:rsid w:val="00A723F8"/>
    <w:rsid w:val="00A733FB"/>
    <w:rsid w:val="00A77CCB"/>
    <w:rsid w:val="00A818A1"/>
    <w:rsid w:val="00A829C3"/>
    <w:rsid w:val="00A83D8D"/>
    <w:rsid w:val="00A8446B"/>
    <w:rsid w:val="00A8473F"/>
    <w:rsid w:val="00A862D6"/>
    <w:rsid w:val="00A8715E"/>
    <w:rsid w:val="00A9295B"/>
    <w:rsid w:val="00A93B09"/>
    <w:rsid w:val="00A94247"/>
    <w:rsid w:val="00A949A6"/>
    <w:rsid w:val="00A952D7"/>
    <w:rsid w:val="00A963F7"/>
    <w:rsid w:val="00A96AD8"/>
    <w:rsid w:val="00A97DA7"/>
    <w:rsid w:val="00AA052C"/>
    <w:rsid w:val="00AA0776"/>
    <w:rsid w:val="00AA1E45"/>
    <w:rsid w:val="00AA40D4"/>
    <w:rsid w:val="00AA4286"/>
    <w:rsid w:val="00AA456B"/>
    <w:rsid w:val="00AA57F5"/>
    <w:rsid w:val="00AA672E"/>
    <w:rsid w:val="00AA6EC9"/>
    <w:rsid w:val="00AB2107"/>
    <w:rsid w:val="00AB41D5"/>
    <w:rsid w:val="00AB441D"/>
    <w:rsid w:val="00AB6309"/>
    <w:rsid w:val="00AB6C5F"/>
    <w:rsid w:val="00AB6E46"/>
    <w:rsid w:val="00AB7129"/>
    <w:rsid w:val="00AC27A6"/>
    <w:rsid w:val="00AC30F7"/>
    <w:rsid w:val="00AC3A5A"/>
    <w:rsid w:val="00AC4D95"/>
    <w:rsid w:val="00AC5DF4"/>
    <w:rsid w:val="00AD0AEF"/>
    <w:rsid w:val="00AD11B7"/>
    <w:rsid w:val="00AD1A94"/>
    <w:rsid w:val="00AD1C05"/>
    <w:rsid w:val="00AD4126"/>
    <w:rsid w:val="00AD421C"/>
    <w:rsid w:val="00AD44FA"/>
    <w:rsid w:val="00AD6E60"/>
    <w:rsid w:val="00AE070A"/>
    <w:rsid w:val="00AE101C"/>
    <w:rsid w:val="00AE37E5"/>
    <w:rsid w:val="00AE5EB4"/>
    <w:rsid w:val="00AE6AFC"/>
    <w:rsid w:val="00AF0C18"/>
    <w:rsid w:val="00AF47C5"/>
    <w:rsid w:val="00AF5398"/>
    <w:rsid w:val="00B049AF"/>
    <w:rsid w:val="00B07242"/>
    <w:rsid w:val="00B07B62"/>
    <w:rsid w:val="00B10534"/>
    <w:rsid w:val="00B113DB"/>
    <w:rsid w:val="00B11D8A"/>
    <w:rsid w:val="00B12981"/>
    <w:rsid w:val="00B12BC7"/>
    <w:rsid w:val="00B147DD"/>
    <w:rsid w:val="00B156FD"/>
    <w:rsid w:val="00B21F61"/>
    <w:rsid w:val="00B25323"/>
    <w:rsid w:val="00B261F1"/>
    <w:rsid w:val="00B265BC"/>
    <w:rsid w:val="00B31B70"/>
    <w:rsid w:val="00B31FB1"/>
    <w:rsid w:val="00B333A8"/>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05E5"/>
    <w:rsid w:val="00B72880"/>
    <w:rsid w:val="00B758BF"/>
    <w:rsid w:val="00B77EC8"/>
    <w:rsid w:val="00B827A6"/>
    <w:rsid w:val="00B831CE"/>
    <w:rsid w:val="00B86677"/>
    <w:rsid w:val="00B87131"/>
    <w:rsid w:val="00B90D7B"/>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03DD"/>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07E7"/>
    <w:rsid w:val="00C71372"/>
    <w:rsid w:val="00C72410"/>
    <w:rsid w:val="00C7287F"/>
    <w:rsid w:val="00C80CB8"/>
    <w:rsid w:val="00C819F8"/>
    <w:rsid w:val="00C8241C"/>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B5B0D"/>
    <w:rsid w:val="00CC038D"/>
    <w:rsid w:val="00CC08DB"/>
    <w:rsid w:val="00CC39FF"/>
    <w:rsid w:val="00CC3C2F"/>
    <w:rsid w:val="00CC4AC8"/>
    <w:rsid w:val="00CC5233"/>
    <w:rsid w:val="00CC5610"/>
    <w:rsid w:val="00CC5DE6"/>
    <w:rsid w:val="00CC6E4E"/>
    <w:rsid w:val="00CC6FE8"/>
    <w:rsid w:val="00CC7202"/>
    <w:rsid w:val="00CD2808"/>
    <w:rsid w:val="00CD28BF"/>
    <w:rsid w:val="00CD4092"/>
    <w:rsid w:val="00CD4A20"/>
    <w:rsid w:val="00CD50A1"/>
    <w:rsid w:val="00CD519E"/>
    <w:rsid w:val="00CD561D"/>
    <w:rsid w:val="00CE0C4F"/>
    <w:rsid w:val="00CE30EA"/>
    <w:rsid w:val="00CE7AE3"/>
    <w:rsid w:val="00CF048A"/>
    <w:rsid w:val="00CF155A"/>
    <w:rsid w:val="00CF2947"/>
    <w:rsid w:val="00CF686F"/>
    <w:rsid w:val="00CF6E60"/>
    <w:rsid w:val="00CF7520"/>
    <w:rsid w:val="00CF7BCA"/>
    <w:rsid w:val="00D008FD"/>
    <w:rsid w:val="00D019AC"/>
    <w:rsid w:val="00D0321C"/>
    <w:rsid w:val="00D035EC"/>
    <w:rsid w:val="00D066C7"/>
    <w:rsid w:val="00D06AB1"/>
    <w:rsid w:val="00D072ED"/>
    <w:rsid w:val="00D07A16"/>
    <w:rsid w:val="00D1067E"/>
    <w:rsid w:val="00D10F50"/>
    <w:rsid w:val="00D11047"/>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47B0B"/>
    <w:rsid w:val="00D51BF3"/>
    <w:rsid w:val="00D66846"/>
    <w:rsid w:val="00D675FB"/>
    <w:rsid w:val="00D71F25"/>
    <w:rsid w:val="00D72A9C"/>
    <w:rsid w:val="00D7335E"/>
    <w:rsid w:val="00D7663B"/>
    <w:rsid w:val="00D77031"/>
    <w:rsid w:val="00D83BDC"/>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38FF"/>
    <w:rsid w:val="00DB498B"/>
    <w:rsid w:val="00DB5A50"/>
    <w:rsid w:val="00DB66CA"/>
    <w:rsid w:val="00DB6BCA"/>
    <w:rsid w:val="00DB73F7"/>
    <w:rsid w:val="00DC0321"/>
    <w:rsid w:val="00DC28A6"/>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3342"/>
    <w:rsid w:val="00DE6E81"/>
    <w:rsid w:val="00DE703F"/>
    <w:rsid w:val="00DE7595"/>
    <w:rsid w:val="00DF1961"/>
    <w:rsid w:val="00DF44DE"/>
    <w:rsid w:val="00DF5196"/>
    <w:rsid w:val="00DF5F11"/>
    <w:rsid w:val="00E01138"/>
    <w:rsid w:val="00E02DFB"/>
    <w:rsid w:val="00E030F9"/>
    <w:rsid w:val="00E0311A"/>
    <w:rsid w:val="00E03138"/>
    <w:rsid w:val="00E04723"/>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36870"/>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97444"/>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D4EAB"/>
    <w:rsid w:val="00EE0350"/>
    <w:rsid w:val="00EE0719"/>
    <w:rsid w:val="00EE0E80"/>
    <w:rsid w:val="00EE450B"/>
    <w:rsid w:val="00EE54A6"/>
    <w:rsid w:val="00EE613F"/>
    <w:rsid w:val="00EE7295"/>
    <w:rsid w:val="00EE7869"/>
    <w:rsid w:val="00EF054A"/>
    <w:rsid w:val="00EF3235"/>
    <w:rsid w:val="00EF6335"/>
    <w:rsid w:val="00EF7E72"/>
    <w:rsid w:val="00F06D37"/>
    <w:rsid w:val="00F07B9D"/>
    <w:rsid w:val="00F11586"/>
    <w:rsid w:val="00F1183B"/>
    <w:rsid w:val="00F11C9F"/>
    <w:rsid w:val="00F12263"/>
    <w:rsid w:val="00F1409D"/>
    <w:rsid w:val="00F14214"/>
    <w:rsid w:val="00F157A9"/>
    <w:rsid w:val="00F15E6A"/>
    <w:rsid w:val="00F20316"/>
    <w:rsid w:val="00F25BB6"/>
    <w:rsid w:val="00F26B7E"/>
    <w:rsid w:val="00F27A3B"/>
    <w:rsid w:val="00F306A4"/>
    <w:rsid w:val="00F30CE7"/>
    <w:rsid w:val="00F33817"/>
    <w:rsid w:val="00F420D5"/>
    <w:rsid w:val="00F451EA"/>
    <w:rsid w:val="00F45447"/>
    <w:rsid w:val="00F456C6"/>
    <w:rsid w:val="00F4577B"/>
    <w:rsid w:val="00F46496"/>
    <w:rsid w:val="00F474D0"/>
    <w:rsid w:val="00F50179"/>
    <w:rsid w:val="00F50319"/>
    <w:rsid w:val="00F515EE"/>
    <w:rsid w:val="00F56511"/>
    <w:rsid w:val="00F57B05"/>
    <w:rsid w:val="00F6194E"/>
    <w:rsid w:val="00F623AC"/>
    <w:rsid w:val="00F6412A"/>
    <w:rsid w:val="00F65893"/>
    <w:rsid w:val="00F66A4A"/>
    <w:rsid w:val="00F71E22"/>
    <w:rsid w:val="00F72142"/>
    <w:rsid w:val="00F72AE7"/>
    <w:rsid w:val="00F81141"/>
    <w:rsid w:val="00F833BA"/>
    <w:rsid w:val="00F84FD0"/>
    <w:rsid w:val="00F859A8"/>
    <w:rsid w:val="00F86D87"/>
    <w:rsid w:val="00F87FC6"/>
    <w:rsid w:val="00F9108B"/>
    <w:rsid w:val="00F91349"/>
    <w:rsid w:val="00F93A8A"/>
    <w:rsid w:val="00F95248"/>
    <w:rsid w:val="00F956A9"/>
    <w:rsid w:val="00F963ED"/>
    <w:rsid w:val="00F966CF"/>
    <w:rsid w:val="00F96CAE"/>
    <w:rsid w:val="00F97C99"/>
    <w:rsid w:val="00FA0E83"/>
    <w:rsid w:val="00FA4DAC"/>
    <w:rsid w:val="00FA662D"/>
    <w:rsid w:val="00FA73B1"/>
    <w:rsid w:val="00FB07C5"/>
    <w:rsid w:val="00FB0CB9"/>
    <w:rsid w:val="00FB231D"/>
    <w:rsid w:val="00FB45F1"/>
    <w:rsid w:val="00FB4A72"/>
    <w:rsid w:val="00FB54E8"/>
    <w:rsid w:val="00FB7054"/>
    <w:rsid w:val="00FC17B7"/>
    <w:rsid w:val="00FC2CB7"/>
    <w:rsid w:val="00FC4090"/>
    <w:rsid w:val="00FC55B4"/>
    <w:rsid w:val="00FD00E6"/>
    <w:rsid w:val="00FD09A1"/>
    <w:rsid w:val="00FD2A7C"/>
    <w:rsid w:val="00FD324D"/>
    <w:rsid w:val="00FD59EB"/>
    <w:rsid w:val="00FD7299"/>
    <w:rsid w:val="00FE1FBE"/>
    <w:rsid w:val="00FE3873"/>
    <w:rsid w:val="00FE3901"/>
    <w:rsid w:val="00FE39D3"/>
    <w:rsid w:val="00FE4BCE"/>
    <w:rsid w:val="00FE54AE"/>
    <w:rsid w:val="00FE576A"/>
    <w:rsid w:val="00FE7E79"/>
    <w:rsid w:val="00FF3E7D"/>
    <w:rsid w:val="00FF5B99"/>
    <w:rsid w:val="00FF730C"/>
    <w:rsid w:val="00FF73F4"/>
    <w:rsid w:val="00FF7CE4"/>
    <w:rsid w:val="00FF7E39"/>
    <w:rsid w:val="170E1A53"/>
    <w:rsid w:val="73C40B5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fillcolor="white">
      <v:fill color="whit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lsdException w:name="toc 2" w:semiHidden="0" w:uiPriority="39"/>
    <w:lsdException w:name="toc 3" w:semiHidden="0" w:uiPriority="39" w:qFormat="1"/>
    <w:lsdException w:name="toc 4" w:semiHidden="0" w:uiPriority="39"/>
    <w:lsdException w:name="toc 5" w:semiHidden="0" w:uiPriority="39"/>
    <w:lsdException w:name="toc 6" w:semiHidden="0" w:uiPriority="39"/>
    <w:lsdException w:name="toc 7" w:semiHidden="0" w:uiPriority="39"/>
    <w:lsdException w:name="toc 8" w:uiPriority="0"/>
    <w:lsdException w:name="toc 9" w:uiPriority="0"/>
    <w:lsdException w:name="Normal Indent" w:semiHidden="0" w:uiPriority="0" w:unhideWhenUsed="0"/>
    <w:lsdException w:name="footnote text" w:uiPriority="0" w:unhideWhenUsed="0"/>
    <w:lsdException w:name="header" w:semiHidden="0" w:unhideWhenUsed="0" w:qFormat="1"/>
    <w:lsdException w:name="footer" w:semiHidden="0" w:unhideWhenUsed="0"/>
    <w:lsdException w:name="caption" w:uiPriority="35" w:qFormat="1"/>
    <w:lsdException w:name="table of figures" w:uiPriority="0" w:unhideWhenUsed="0" w:qFormat="1"/>
    <w:lsdException w:name="footnote reference" w:uiPriority="0" w:unhideWhenUsed="0"/>
    <w:lsdException w:name="page number" w:semiHidden="0" w:uiPriority="0" w:unhideWhenUsed="0" w:qFormat="1"/>
    <w:lsdException w:name="Title" w:semiHidden="0" w:uiPriority="0" w:unhideWhenUsed="0" w:qFormat="1"/>
    <w:lsdException w:name="Default Paragraph Font" w:uiPriority="1"/>
    <w:lsdException w:name="Body Text" w:semiHidden="0" w:uiPriority="0" w:unhideWhenUsed="0" w:qFormat="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Document Map" w:qFormat="1"/>
    <w:lsdException w:name="Normal Table" w:qFormat="1"/>
    <w:lsdException w:name="Table Grid" w:semiHidden="0" w:uiPriority="39" w:unhideWhenUsed="0"/>
    <w:lsdException w:name="Placeholder Text"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rsid w:val="00B12BC7"/>
    <w:pPr>
      <w:widowControl w:val="0"/>
      <w:adjustRightInd w:val="0"/>
      <w:spacing w:line="400" w:lineRule="exact"/>
      <w:jc w:val="both"/>
    </w:pPr>
    <w:rPr>
      <w:kern w:val="2"/>
      <w:sz w:val="21"/>
      <w:szCs w:val="21"/>
    </w:rPr>
  </w:style>
  <w:style w:type="paragraph" w:styleId="1">
    <w:name w:val="heading 1"/>
    <w:basedOn w:val="afff5"/>
    <w:next w:val="afff5"/>
    <w:link w:val="1Char"/>
    <w:qFormat/>
    <w:rsid w:val="00B12BC7"/>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B12BC7"/>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B12BC7"/>
    <w:pPr>
      <w:keepNext/>
      <w:keepLines/>
      <w:spacing w:before="260" w:after="260" w:line="416" w:lineRule="auto"/>
      <w:outlineLvl w:val="2"/>
    </w:pPr>
    <w:rPr>
      <w:b/>
      <w:bCs/>
      <w:sz w:val="32"/>
      <w:szCs w:val="32"/>
    </w:rPr>
  </w:style>
  <w:style w:type="paragraph" w:styleId="4">
    <w:name w:val="heading 4"/>
    <w:basedOn w:val="afff5"/>
    <w:next w:val="afff5"/>
    <w:link w:val="4Char"/>
    <w:qFormat/>
    <w:rsid w:val="00B12BC7"/>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B12BC7"/>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B12BC7"/>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B12BC7"/>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B12BC7"/>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B12BC7"/>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qFormat/>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uiPriority w:val="39"/>
    <w:unhideWhenUsed/>
    <w:rsid w:val="00B12BC7"/>
    <w:pPr>
      <w:tabs>
        <w:tab w:val="right" w:leader="dot" w:pos="9344"/>
      </w:tabs>
      <w:spacing w:line="300" w:lineRule="exact"/>
      <w:ind w:left="1259"/>
    </w:pPr>
    <w:rPr>
      <w:rFonts w:ascii="宋体"/>
    </w:rPr>
  </w:style>
  <w:style w:type="paragraph" w:styleId="afff9">
    <w:name w:val="Normal Indent"/>
    <w:basedOn w:val="afff5"/>
    <w:rsid w:val="00B12BC7"/>
    <w:pPr>
      <w:ind w:firstLine="420"/>
    </w:pPr>
  </w:style>
  <w:style w:type="paragraph" w:styleId="afffa">
    <w:name w:val="Document Map"/>
    <w:basedOn w:val="afff5"/>
    <w:link w:val="Char"/>
    <w:uiPriority w:val="99"/>
    <w:semiHidden/>
    <w:unhideWhenUsed/>
    <w:qFormat/>
    <w:rsid w:val="00B12BC7"/>
    <w:rPr>
      <w:rFonts w:ascii="宋体"/>
      <w:sz w:val="18"/>
      <w:szCs w:val="18"/>
    </w:rPr>
  </w:style>
  <w:style w:type="paragraph" w:styleId="afffb">
    <w:name w:val="Body Text"/>
    <w:basedOn w:val="afff5"/>
    <w:link w:val="Char0"/>
    <w:qFormat/>
    <w:rsid w:val="00B12BC7"/>
    <w:pPr>
      <w:spacing w:after="120"/>
    </w:pPr>
  </w:style>
  <w:style w:type="paragraph" w:styleId="50">
    <w:name w:val="toc 5"/>
    <w:basedOn w:val="afff5"/>
    <w:next w:val="afff5"/>
    <w:uiPriority w:val="39"/>
    <w:unhideWhenUsed/>
    <w:rsid w:val="00B12BC7"/>
    <w:pPr>
      <w:ind w:left="839"/>
    </w:pPr>
    <w:rPr>
      <w:rFonts w:ascii="宋体"/>
    </w:rPr>
  </w:style>
  <w:style w:type="paragraph" w:styleId="30">
    <w:name w:val="toc 3"/>
    <w:basedOn w:val="afff5"/>
    <w:next w:val="afff5"/>
    <w:uiPriority w:val="39"/>
    <w:unhideWhenUsed/>
    <w:qFormat/>
    <w:rsid w:val="00B12BC7"/>
    <w:pPr>
      <w:spacing w:line="300" w:lineRule="exact"/>
      <w:ind w:left="420"/>
    </w:pPr>
    <w:rPr>
      <w:rFonts w:ascii="宋体"/>
    </w:rPr>
  </w:style>
  <w:style w:type="paragraph" w:styleId="afffc">
    <w:name w:val="Balloon Text"/>
    <w:basedOn w:val="afff5"/>
    <w:link w:val="Char1"/>
    <w:uiPriority w:val="99"/>
    <w:semiHidden/>
    <w:unhideWhenUsed/>
    <w:rsid w:val="00B12BC7"/>
    <w:rPr>
      <w:sz w:val="18"/>
      <w:szCs w:val="18"/>
    </w:rPr>
  </w:style>
  <w:style w:type="paragraph" w:styleId="afffd">
    <w:name w:val="footer"/>
    <w:basedOn w:val="afff5"/>
    <w:link w:val="Char2"/>
    <w:uiPriority w:val="99"/>
    <w:rsid w:val="00B12BC7"/>
    <w:pPr>
      <w:tabs>
        <w:tab w:val="center" w:pos="4153"/>
        <w:tab w:val="right" w:pos="8306"/>
      </w:tabs>
      <w:adjustRightInd/>
      <w:snapToGrid w:val="0"/>
      <w:spacing w:line="240" w:lineRule="auto"/>
      <w:jc w:val="right"/>
    </w:pPr>
    <w:rPr>
      <w:rFonts w:ascii="宋体"/>
      <w:sz w:val="18"/>
      <w:szCs w:val="18"/>
    </w:rPr>
  </w:style>
  <w:style w:type="paragraph" w:styleId="afffe">
    <w:name w:val="header"/>
    <w:basedOn w:val="afff5"/>
    <w:link w:val="Char3"/>
    <w:uiPriority w:val="99"/>
    <w:qFormat/>
    <w:rsid w:val="00B12BC7"/>
    <w:pPr>
      <w:tabs>
        <w:tab w:val="center" w:pos="4153"/>
        <w:tab w:val="right" w:pos="8306"/>
      </w:tabs>
      <w:adjustRightInd/>
      <w:snapToGrid w:val="0"/>
      <w:jc w:val="center"/>
    </w:pPr>
    <w:rPr>
      <w:sz w:val="18"/>
      <w:szCs w:val="18"/>
    </w:rPr>
  </w:style>
  <w:style w:type="paragraph" w:styleId="10">
    <w:name w:val="toc 1"/>
    <w:basedOn w:val="afff5"/>
    <w:next w:val="afff5"/>
    <w:uiPriority w:val="39"/>
    <w:unhideWhenUsed/>
    <w:rsid w:val="00B12BC7"/>
    <w:rPr>
      <w:rFonts w:ascii="宋体"/>
    </w:rPr>
  </w:style>
  <w:style w:type="paragraph" w:styleId="40">
    <w:name w:val="toc 4"/>
    <w:basedOn w:val="afff5"/>
    <w:next w:val="afff5"/>
    <w:uiPriority w:val="39"/>
    <w:unhideWhenUsed/>
    <w:rsid w:val="00B12BC7"/>
    <w:pPr>
      <w:tabs>
        <w:tab w:val="right" w:leader="dot" w:pos="9344"/>
      </w:tabs>
      <w:spacing w:line="300" w:lineRule="exact"/>
      <w:ind w:left="629"/>
    </w:pPr>
    <w:rPr>
      <w:rFonts w:ascii="宋体"/>
    </w:rPr>
  </w:style>
  <w:style w:type="paragraph" w:styleId="affff">
    <w:name w:val="footnote text"/>
    <w:basedOn w:val="afff5"/>
    <w:next w:val="afff5"/>
    <w:link w:val="Char4"/>
    <w:semiHidden/>
    <w:rsid w:val="00B12BC7"/>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uiPriority w:val="39"/>
    <w:unhideWhenUsed/>
    <w:rsid w:val="00B12BC7"/>
    <w:pPr>
      <w:spacing w:line="300" w:lineRule="exact"/>
      <w:ind w:left="1049"/>
    </w:pPr>
    <w:rPr>
      <w:rFonts w:ascii="宋体"/>
    </w:rPr>
  </w:style>
  <w:style w:type="paragraph" w:styleId="affff0">
    <w:name w:val="table of figures"/>
    <w:basedOn w:val="afff5"/>
    <w:next w:val="afff5"/>
    <w:semiHidden/>
    <w:qFormat/>
    <w:rsid w:val="00B12BC7"/>
    <w:pPr>
      <w:adjustRightInd/>
      <w:spacing w:line="240" w:lineRule="auto"/>
      <w:jc w:val="left"/>
    </w:pPr>
    <w:rPr>
      <w:szCs w:val="24"/>
    </w:rPr>
  </w:style>
  <w:style w:type="paragraph" w:styleId="23">
    <w:name w:val="toc 2"/>
    <w:basedOn w:val="afff5"/>
    <w:next w:val="afff5"/>
    <w:uiPriority w:val="39"/>
    <w:unhideWhenUsed/>
    <w:rsid w:val="00B12BC7"/>
    <w:pPr>
      <w:tabs>
        <w:tab w:val="right" w:leader="dot" w:pos="9344"/>
      </w:tabs>
      <w:spacing w:line="300" w:lineRule="exact"/>
      <w:ind w:left="210"/>
    </w:pPr>
    <w:rPr>
      <w:rFonts w:ascii="宋体"/>
    </w:rPr>
  </w:style>
  <w:style w:type="paragraph" w:styleId="affff1">
    <w:name w:val="Title"/>
    <w:basedOn w:val="afff5"/>
    <w:link w:val="Char5"/>
    <w:qFormat/>
    <w:rsid w:val="00B12BC7"/>
    <w:pPr>
      <w:spacing w:before="240" w:after="60"/>
      <w:jc w:val="center"/>
      <w:outlineLvl w:val="0"/>
    </w:pPr>
    <w:rPr>
      <w:rFonts w:ascii="Arial" w:hAnsi="Arial" w:cs="Arial"/>
      <w:b/>
      <w:bCs/>
      <w:sz w:val="32"/>
      <w:szCs w:val="32"/>
    </w:rPr>
  </w:style>
  <w:style w:type="table" w:styleId="affff2">
    <w:name w:val="Table Grid"/>
    <w:basedOn w:val="afff7"/>
    <w:uiPriority w:val="39"/>
    <w:rsid w:val="00B12B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3">
    <w:name w:val="Strong"/>
    <w:uiPriority w:val="22"/>
    <w:qFormat/>
    <w:rsid w:val="00B12BC7"/>
    <w:rPr>
      <w:b/>
      <w:bCs/>
    </w:rPr>
  </w:style>
  <w:style w:type="character" w:styleId="affff4">
    <w:name w:val="page number"/>
    <w:qFormat/>
    <w:rsid w:val="00B12BC7"/>
    <w:rPr>
      <w:rFonts w:ascii="宋体" w:eastAsia="宋体" w:hAnsi="Times New Roman"/>
      <w:sz w:val="18"/>
    </w:rPr>
  </w:style>
  <w:style w:type="character" w:styleId="affff5">
    <w:name w:val="Emphasis"/>
    <w:uiPriority w:val="20"/>
    <w:qFormat/>
    <w:rsid w:val="00B12BC7"/>
    <w:rPr>
      <w:i/>
      <w:iCs/>
    </w:rPr>
  </w:style>
  <w:style w:type="character" w:styleId="affff6">
    <w:name w:val="Hyperlink"/>
    <w:uiPriority w:val="99"/>
    <w:rsid w:val="00B12BC7"/>
    <w:rPr>
      <w:rFonts w:ascii="宋体" w:eastAsia="宋体" w:hAnsi="Times New Roman"/>
      <w:color w:val="auto"/>
      <w:spacing w:val="0"/>
      <w:w w:val="100"/>
      <w:position w:val="0"/>
      <w:sz w:val="21"/>
      <w:u w:val="none"/>
      <w:vertAlign w:val="baseline"/>
    </w:rPr>
  </w:style>
  <w:style w:type="character" w:styleId="affff7">
    <w:name w:val="footnote reference"/>
    <w:semiHidden/>
    <w:rsid w:val="00B12BC7"/>
    <w:rPr>
      <w:rFonts w:ascii="宋体" w:eastAsia="宋体" w:hAnsi="宋体" w:cs="Times New Roman"/>
      <w:spacing w:val="0"/>
      <w:sz w:val="18"/>
      <w:vertAlign w:val="superscript"/>
    </w:rPr>
  </w:style>
  <w:style w:type="character" w:customStyle="1" w:styleId="1Char">
    <w:name w:val="标题 1 Char"/>
    <w:link w:val="1"/>
    <w:qFormat/>
    <w:rsid w:val="00B12BC7"/>
    <w:rPr>
      <w:b/>
      <w:bCs/>
      <w:kern w:val="44"/>
      <w:sz w:val="44"/>
      <w:szCs w:val="44"/>
    </w:rPr>
  </w:style>
  <w:style w:type="character" w:customStyle="1" w:styleId="2Char">
    <w:name w:val="标题 2 Char"/>
    <w:link w:val="22"/>
    <w:rsid w:val="00B12BC7"/>
    <w:rPr>
      <w:rFonts w:ascii="Arial" w:eastAsia="黑体" w:hAnsi="Arial"/>
      <w:b/>
      <w:bCs/>
      <w:kern w:val="2"/>
      <w:sz w:val="32"/>
      <w:szCs w:val="32"/>
    </w:rPr>
  </w:style>
  <w:style w:type="character" w:customStyle="1" w:styleId="3Char">
    <w:name w:val="标题 3 Char"/>
    <w:link w:val="3"/>
    <w:rsid w:val="00B12BC7"/>
    <w:rPr>
      <w:b/>
      <w:bCs/>
      <w:kern w:val="2"/>
      <w:sz w:val="32"/>
      <w:szCs w:val="32"/>
    </w:rPr>
  </w:style>
  <w:style w:type="character" w:customStyle="1" w:styleId="4Char">
    <w:name w:val="标题 4 Char"/>
    <w:link w:val="4"/>
    <w:rsid w:val="00B12BC7"/>
    <w:rPr>
      <w:rFonts w:ascii="Arial" w:eastAsia="黑体" w:hAnsi="Arial"/>
      <w:b/>
      <w:bCs/>
      <w:kern w:val="2"/>
      <w:sz w:val="28"/>
      <w:szCs w:val="28"/>
    </w:rPr>
  </w:style>
  <w:style w:type="character" w:customStyle="1" w:styleId="5Char">
    <w:name w:val="标题 5 Char"/>
    <w:link w:val="5"/>
    <w:rsid w:val="00B12BC7"/>
    <w:rPr>
      <w:b/>
      <w:bCs/>
      <w:kern w:val="2"/>
      <w:sz w:val="28"/>
      <w:szCs w:val="28"/>
    </w:rPr>
  </w:style>
  <w:style w:type="character" w:customStyle="1" w:styleId="6Char">
    <w:name w:val="标题 6 Char"/>
    <w:link w:val="6"/>
    <w:qFormat/>
    <w:rsid w:val="00B12BC7"/>
    <w:rPr>
      <w:rFonts w:ascii="Arial" w:eastAsia="黑体" w:hAnsi="Arial"/>
      <w:b/>
      <w:bCs/>
      <w:kern w:val="2"/>
      <w:sz w:val="24"/>
      <w:szCs w:val="24"/>
    </w:rPr>
  </w:style>
  <w:style w:type="character" w:customStyle="1" w:styleId="7Char">
    <w:name w:val="标题 7 Char"/>
    <w:link w:val="7"/>
    <w:rsid w:val="00B12BC7"/>
    <w:rPr>
      <w:b/>
      <w:bCs/>
      <w:kern w:val="2"/>
      <w:sz w:val="24"/>
      <w:szCs w:val="24"/>
    </w:rPr>
  </w:style>
  <w:style w:type="character" w:customStyle="1" w:styleId="8Char">
    <w:name w:val="标题 8 Char"/>
    <w:link w:val="8"/>
    <w:rsid w:val="00B12BC7"/>
    <w:rPr>
      <w:rFonts w:ascii="Arial" w:eastAsia="黑体" w:hAnsi="Arial"/>
      <w:kern w:val="2"/>
      <w:sz w:val="24"/>
      <w:szCs w:val="24"/>
    </w:rPr>
  </w:style>
  <w:style w:type="character" w:customStyle="1" w:styleId="9Char">
    <w:name w:val="标题 9 Char"/>
    <w:link w:val="9"/>
    <w:rsid w:val="00B12BC7"/>
    <w:rPr>
      <w:rFonts w:ascii="Arial" w:eastAsia="黑体" w:hAnsi="Arial"/>
      <w:kern w:val="2"/>
      <w:sz w:val="21"/>
      <w:szCs w:val="21"/>
    </w:rPr>
  </w:style>
  <w:style w:type="character" w:customStyle="1" w:styleId="Char3">
    <w:name w:val="页眉 Char"/>
    <w:link w:val="afffe"/>
    <w:uiPriority w:val="99"/>
    <w:rsid w:val="00B12BC7"/>
    <w:rPr>
      <w:kern w:val="2"/>
      <w:sz w:val="18"/>
      <w:szCs w:val="18"/>
    </w:rPr>
  </w:style>
  <w:style w:type="character" w:customStyle="1" w:styleId="Char2">
    <w:name w:val="页脚 Char"/>
    <w:link w:val="afffd"/>
    <w:uiPriority w:val="99"/>
    <w:rsid w:val="00B12BC7"/>
    <w:rPr>
      <w:rFonts w:ascii="宋体"/>
      <w:kern w:val="2"/>
      <w:sz w:val="18"/>
      <w:szCs w:val="18"/>
    </w:rPr>
  </w:style>
  <w:style w:type="character" w:customStyle="1" w:styleId="Char1">
    <w:name w:val="批注框文本 Char"/>
    <w:link w:val="afffc"/>
    <w:uiPriority w:val="99"/>
    <w:semiHidden/>
    <w:rsid w:val="00B12BC7"/>
    <w:rPr>
      <w:kern w:val="2"/>
      <w:sz w:val="18"/>
      <w:szCs w:val="18"/>
    </w:rPr>
  </w:style>
  <w:style w:type="paragraph" w:styleId="affff8">
    <w:name w:val="Quote"/>
    <w:basedOn w:val="afff5"/>
    <w:next w:val="afff5"/>
    <w:link w:val="Char6"/>
    <w:uiPriority w:val="29"/>
    <w:qFormat/>
    <w:rsid w:val="00B12BC7"/>
    <w:rPr>
      <w:i/>
      <w:iCs/>
      <w:color w:val="000000"/>
    </w:rPr>
  </w:style>
  <w:style w:type="character" w:customStyle="1" w:styleId="Char6">
    <w:name w:val="引用 Char"/>
    <w:link w:val="affff8"/>
    <w:uiPriority w:val="29"/>
    <w:qFormat/>
    <w:rsid w:val="00B12BC7"/>
    <w:rPr>
      <w:i/>
      <w:iCs/>
      <w:color w:val="000000"/>
      <w:kern w:val="2"/>
      <w:sz w:val="21"/>
      <w:szCs w:val="21"/>
    </w:rPr>
  </w:style>
  <w:style w:type="character" w:customStyle="1" w:styleId="Char5">
    <w:name w:val="标题 Char"/>
    <w:link w:val="affff1"/>
    <w:rsid w:val="00B12BC7"/>
    <w:rPr>
      <w:rFonts w:ascii="Arial" w:hAnsi="Arial" w:cs="Arial"/>
      <w:b/>
      <w:bCs/>
      <w:kern w:val="2"/>
      <w:sz w:val="32"/>
      <w:szCs w:val="32"/>
    </w:rPr>
  </w:style>
  <w:style w:type="paragraph" w:customStyle="1" w:styleId="affff9">
    <w:name w:val="标准标志"/>
    <w:next w:val="afff5"/>
    <w:rsid w:val="00B12BC7"/>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a">
    <w:name w:val="标准称谓"/>
    <w:next w:val="afff5"/>
    <w:rsid w:val="00B12BC7"/>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b">
    <w:name w:val="标准文件_页脚偶数页"/>
    <w:rsid w:val="00B12BC7"/>
    <w:pPr>
      <w:ind w:left="198"/>
    </w:pPr>
    <w:rPr>
      <w:rFonts w:ascii="宋体" w:hAnsi="Times New Roman"/>
      <w:sz w:val="18"/>
    </w:rPr>
  </w:style>
  <w:style w:type="paragraph" w:customStyle="1" w:styleId="affffc">
    <w:name w:val="标准文件_页脚奇数页"/>
    <w:rsid w:val="00B12BC7"/>
    <w:pPr>
      <w:ind w:right="227"/>
      <w:jc w:val="right"/>
    </w:pPr>
    <w:rPr>
      <w:rFonts w:ascii="宋体" w:hAnsi="Times New Roman"/>
      <w:sz w:val="18"/>
    </w:rPr>
  </w:style>
  <w:style w:type="paragraph" w:customStyle="1" w:styleId="affffd">
    <w:name w:val="标准书眉一"/>
    <w:rsid w:val="00B12BC7"/>
    <w:pPr>
      <w:jc w:val="both"/>
    </w:pPr>
    <w:rPr>
      <w:rFonts w:ascii="Times New Roman" w:hAnsi="Times New Roman"/>
    </w:rPr>
  </w:style>
  <w:style w:type="paragraph" w:customStyle="1" w:styleId="ICS">
    <w:name w:val="标准文件_ICS"/>
    <w:basedOn w:val="afff5"/>
    <w:rsid w:val="00B12BC7"/>
    <w:pPr>
      <w:spacing w:line="0" w:lineRule="atLeast"/>
    </w:pPr>
    <w:rPr>
      <w:rFonts w:ascii="黑体" w:eastAsia="黑体" w:hAnsi="宋体"/>
    </w:rPr>
  </w:style>
  <w:style w:type="paragraph" w:customStyle="1" w:styleId="affffe">
    <w:name w:val="标准文件_标准正文"/>
    <w:basedOn w:val="afff5"/>
    <w:next w:val="afffff"/>
    <w:rsid w:val="00B12BC7"/>
    <w:pPr>
      <w:snapToGrid w:val="0"/>
      <w:ind w:firstLineChars="200" w:firstLine="200"/>
    </w:pPr>
    <w:rPr>
      <w:kern w:val="0"/>
    </w:rPr>
  </w:style>
  <w:style w:type="paragraph" w:customStyle="1" w:styleId="afffff">
    <w:name w:val="标准文件_段"/>
    <w:link w:val="Char7"/>
    <w:rsid w:val="00B12BC7"/>
    <w:pPr>
      <w:autoSpaceDE w:val="0"/>
      <w:autoSpaceDN w:val="0"/>
      <w:ind w:firstLineChars="200" w:firstLine="200"/>
      <w:jc w:val="both"/>
    </w:pPr>
    <w:rPr>
      <w:rFonts w:ascii="宋体" w:hAnsi="Times New Roman"/>
      <w:sz w:val="21"/>
    </w:rPr>
  </w:style>
  <w:style w:type="paragraph" w:customStyle="1" w:styleId="afffff0">
    <w:name w:val="标准文件_版本"/>
    <w:basedOn w:val="affffe"/>
    <w:rsid w:val="00B12BC7"/>
    <w:pPr>
      <w:adjustRightInd/>
      <w:snapToGrid/>
      <w:ind w:firstLineChars="0" w:firstLine="0"/>
    </w:pPr>
    <w:rPr>
      <w:rFonts w:ascii="宋体" w:hAnsi="宋体"/>
      <w:kern w:val="2"/>
    </w:rPr>
  </w:style>
  <w:style w:type="paragraph" w:customStyle="1" w:styleId="afffff1">
    <w:name w:val="标准文件_标准部门"/>
    <w:basedOn w:val="afff5"/>
    <w:qFormat/>
    <w:rsid w:val="00B12BC7"/>
    <w:pPr>
      <w:jc w:val="center"/>
    </w:pPr>
    <w:rPr>
      <w:rFonts w:ascii="黑体" w:eastAsia="黑体"/>
      <w:kern w:val="0"/>
      <w:sz w:val="44"/>
    </w:rPr>
  </w:style>
  <w:style w:type="paragraph" w:customStyle="1" w:styleId="afffff2">
    <w:name w:val="标准文件_标准代替"/>
    <w:basedOn w:val="afff5"/>
    <w:next w:val="afff5"/>
    <w:rsid w:val="00B12BC7"/>
    <w:pPr>
      <w:spacing w:line="310" w:lineRule="exact"/>
      <w:jc w:val="right"/>
    </w:pPr>
    <w:rPr>
      <w:rFonts w:ascii="宋体" w:hAnsi="宋体"/>
      <w:kern w:val="0"/>
    </w:rPr>
  </w:style>
  <w:style w:type="paragraph" w:customStyle="1" w:styleId="afffff3">
    <w:name w:val="标准文件_标准名称标题"/>
    <w:basedOn w:val="afff5"/>
    <w:next w:val="afff5"/>
    <w:rsid w:val="00B12BC7"/>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5"/>
    <w:rsid w:val="00B12BC7"/>
    <w:pPr>
      <w:tabs>
        <w:tab w:val="center" w:pos="4154"/>
        <w:tab w:val="right" w:pos="8306"/>
      </w:tabs>
      <w:spacing w:after="120"/>
      <w:jc w:val="right"/>
    </w:pPr>
    <w:rPr>
      <w:rFonts w:ascii="黑体" w:eastAsia="黑体" w:hAnsi="宋体"/>
      <w:sz w:val="21"/>
    </w:rPr>
  </w:style>
  <w:style w:type="paragraph" w:customStyle="1" w:styleId="afffff5">
    <w:name w:val="标准文件_页眉偶数页"/>
    <w:basedOn w:val="afffff4"/>
    <w:next w:val="afff5"/>
    <w:rsid w:val="00B12BC7"/>
    <w:pPr>
      <w:jc w:val="left"/>
    </w:pPr>
  </w:style>
  <w:style w:type="paragraph" w:customStyle="1" w:styleId="afffff6">
    <w:name w:val="标准文件_参考文献标题"/>
    <w:basedOn w:val="afff5"/>
    <w:next w:val="afff5"/>
    <w:qFormat/>
    <w:rsid w:val="00B12BC7"/>
    <w:pPr>
      <w:widowControl/>
      <w:shd w:val="clear" w:color="FFFFFF" w:fill="FFFFFF"/>
      <w:adjustRightInd/>
      <w:spacing w:before="580" w:afterLines="50" w:line="240" w:lineRule="auto"/>
      <w:jc w:val="center"/>
      <w:outlineLvl w:val="0"/>
    </w:pPr>
    <w:rPr>
      <w:rFonts w:ascii="黑体" w:eastAsia="黑体"/>
      <w:kern w:val="0"/>
    </w:rPr>
  </w:style>
  <w:style w:type="paragraph" w:customStyle="1" w:styleId="a">
    <w:name w:val="标准文件_参考文献条目"/>
    <w:rsid w:val="00B12BC7"/>
    <w:pPr>
      <w:numPr>
        <w:numId w:val="1"/>
      </w:numPr>
    </w:pPr>
    <w:rPr>
      <w:rFonts w:ascii="宋体" w:hAnsi="Times New Roman"/>
    </w:rPr>
  </w:style>
  <w:style w:type="paragraph" w:customStyle="1" w:styleId="affe">
    <w:name w:val="标准文件_二级条标题"/>
    <w:next w:val="afffff"/>
    <w:qFormat/>
    <w:rsid w:val="00B12BC7"/>
    <w:pPr>
      <w:widowControl w:val="0"/>
      <w:numPr>
        <w:ilvl w:val="3"/>
        <w:numId w:val="2"/>
      </w:numPr>
      <w:spacing w:beforeLines="50" w:afterLines="50"/>
      <w:jc w:val="both"/>
      <w:outlineLvl w:val="2"/>
    </w:pPr>
    <w:rPr>
      <w:rFonts w:ascii="黑体" w:eastAsia="黑体" w:hAnsi="Times New Roman"/>
      <w:sz w:val="21"/>
    </w:rPr>
  </w:style>
  <w:style w:type="character" w:customStyle="1" w:styleId="afffff7">
    <w:name w:val="标准文件_发布"/>
    <w:rsid w:val="00B12BC7"/>
    <w:rPr>
      <w:rFonts w:ascii="黑体" w:eastAsia="黑体"/>
      <w:spacing w:val="0"/>
      <w:w w:val="100"/>
      <w:position w:val="3"/>
      <w:sz w:val="28"/>
    </w:rPr>
  </w:style>
  <w:style w:type="paragraph" w:customStyle="1" w:styleId="ad">
    <w:name w:val="标准文件_方框数字列项"/>
    <w:basedOn w:val="afffff"/>
    <w:rsid w:val="00B12BC7"/>
    <w:pPr>
      <w:numPr>
        <w:numId w:val="3"/>
      </w:numPr>
      <w:ind w:firstLineChars="0" w:firstLine="0"/>
    </w:pPr>
  </w:style>
  <w:style w:type="paragraph" w:customStyle="1" w:styleId="afffff8">
    <w:name w:val="标准文件_封面标准编号"/>
    <w:basedOn w:val="afff5"/>
    <w:next w:val="afffff2"/>
    <w:qFormat/>
    <w:rsid w:val="00B12BC7"/>
    <w:pPr>
      <w:spacing w:line="310" w:lineRule="exact"/>
      <w:jc w:val="right"/>
    </w:pPr>
    <w:rPr>
      <w:rFonts w:ascii="黑体" w:eastAsia="黑体"/>
      <w:kern w:val="0"/>
      <w:sz w:val="28"/>
    </w:rPr>
  </w:style>
  <w:style w:type="paragraph" w:customStyle="1" w:styleId="afffff9">
    <w:name w:val="标准文件_封面标准分类号"/>
    <w:basedOn w:val="afff5"/>
    <w:qFormat/>
    <w:rsid w:val="00B12BC7"/>
    <w:rPr>
      <w:rFonts w:ascii="黑体" w:eastAsia="黑体"/>
      <w:b/>
      <w:kern w:val="0"/>
      <w:sz w:val="28"/>
    </w:rPr>
  </w:style>
  <w:style w:type="paragraph" w:customStyle="1" w:styleId="afffffa">
    <w:name w:val="标准文件_封面标准名称"/>
    <w:basedOn w:val="afff5"/>
    <w:rsid w:val="00B12BC7"/>
    <w:pPr>
      <w:spacing w:line="240" w:lineRule="auto"/>
      <w:jc w:val="center"/>
    </w:pPr>
    <w:rPr>
      <w:rFonts w:ascii="黑体" w:eastAsia="黑体"/>
      <w:kern w:val="0"/>
      <w:sz w:val="52"/>
    </w:rPr>
  </w:style>
  <w:style w:type="paragraph" w:customStyle="1" w:styleId="afffffb">
    <w:name w:val="标准文件_封面标准英文名称"/>
    <w:basedOn w:val="afff5"/>
    <w:rsid w:val="00B12BC7"/>
    <w:pPr>
      <w:spacing w:line="240" w:lineRule="auto"/>
      <w:jc w:val="center"/>
    </w:pPr>
    <w:rPr>
      <w:rFonts w:ascii="黑体" w:eastAsia="黑体"/>
      <w:b/>
      <w:sz w:val="28"/>
    </w:rPr>
  </w:style>
  <w:style w:type="paragraph" w:customStyle="1" w:styleId="afffffc">
    <w:name w:val="标准文件_封面发布日期"/>
    <w:basedOn w:val="afff5"/>
    <w:rsid w:val="00B12BC7"/>
    <w:pPr>
      <w:spacing w:line="310" w:lineRule="exact"/>
    </w:pPr>
    <w:rPr>
      <w:rFonts w:ascii="黑体" w:eastAsia="黑体"/>
      <w:kern w:val="0"/>
      <w:sz w:val="28"/>
    </w:rPr>
  </w:style>
  <w:style w:type="paragraph" w:customStyle="1" w:styleId="afffffd">
    <w:name w:val="标准文件_封面密级"/>
    <w:basedOn w:val="afff5"/>
    <w:rsid w:val="00B12BC7"/>
    <w:rPr>
      <w:rFonts w:eastAsia="黑体"/>
      <w:sz w:val="32"/>
    </w:rPr>
  </w:style>
  <w:style w:type="paragraph" w:customStyle="1" w:styleId="afffffe">
    <w:name w:val="标准文件_封面实施日期"/>
    <w:basedOn w:val="afff5"/>
    <w:rsid w:val="00B12BC7"/>
    <w:pPr>
      <w:spacing w:line="310" w:lineRule="exact"/>
      <w:jc w:val="right"/>
    </w:pPr>
    <w:rPr>
      <w:rFonts w:ascii="黑体" w:eastAsia="黑体"/>
      <w:sz w:val="28"/>
    </w:rPr>
  </w:style>
  <w:style w:type="paragraph" w:customStyle="1" w:styleId="affffff">
    <w:name w:val="标准文件_封面抬头"/>
    <w:basedOn w:val="afffff"/>
    <w:rsid w:val="00B12BC7"/>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
    <w:rsid w:val="00B12BC7"/>
    <w:pPr>
      <w:numPr>
        <w:numId w:val="4"/>
      </w:numPr>
      <w:shd w:val="clear" w:color="FFFFFF" w:fill="FFFFFF"/>
      <w:tabs>
        <w:tab w:val="left" w:pos="6406"/>
      </w:tabs>
      <w:spacing w:before="560" w:afterLines="50"/>
      <w:jc w:val="center"/>
      <w:outlineLvl w:val="0"/>
    </w:pPr>
    <w:rPr>
      <w:rFonts w:ascii="黑体" w:eastAsia="黑体" w:hAnsi="Times New Roman"/>
      <w:sz w:val="21"/>
    </w:rPr>
  </w:style>
  <w:style w:type="paragraph" w:customStyle="1" w:styleId="aff">
    <w:name w:val="标准文件_附录表标题"/>
    <w:next w:val="afffff"/>
    <w:rsid w:val="00B12BC7"/>
    <w:pPr>
      <w:numPr>
        <w:ilvl w:val="1"/>
        <w:numId w:val="5"/>
      </w:numPr>
      <w:adjustRightInd w:val="0"/>
      <w:snapToGrid w:val="0"/>
      <w:spacing w:beforeLines="50" w:afterLines="50"/>
      <w:jc w:val="center"/>
      <w:textAlignment w:val="baseline"/>
    </w:pPr>
    <w:rPr>
      <w:rFonts w:ascii="黑体" w:eastAsia="黑体" w:hAnsi="Times New Roman"/>
      <w:kern w:val="21"/>
      <w:sz w:val="21"/>
    </w:rPr>
  </w:style>
  <w:style w:type="paragraph" w:customStyle="1" w:styleId="aff4">
    <w:name w:val="标准文件_附录一级条标题"/>
    <w:next w:val="afffff"/>
    <w:rsid w:val="00B12BC7"/>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f"/>
    <w:rsid w:val="00B12BC7"/>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rsid w:val="00B12BC7"/>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
    <w:qFormat/>
    <w:rsid w:val="00B12BC7"/>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f"/>
    <w:rsid w:val="00B12BC7"/>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f"/>
    <w:rsid w:val="00B12BC7"/>
    <w:pPr>
      <w:numPr>
        <w:ilvl w:val="1"/>
        <w:numId w:val="6"/>
      </w:numPr>
      <w:adjustRightInd w:val="0"/>
      <w:snapToGrid w:val="0"/>
      <w:spacing w:beforeLines="50" w:afterLines="50"/>
      <w:jc w:val="center"/>
    </w:pPr>
    <w:rPr>
      <w:rFonts w:ascii="黑体" w:eastAsia="黑体" w:hAnsi="Times New Roman"/>
      <w:sz w:val="21"/>
    </w:rPr>
  </w:style>
  <w:style w:type="paragraph" w:customStyle="1" w:styleId="aff8">
    <w:name w:val="标准文件_附录五级条标题"/>
    <w:next w:val="afffff"/>
    <w:rsid w:val="00B12BC7"/>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b"/>
    <w:qFormat/>
    <w:rsid w:val="00B12BC7"/>
    <w:pPr>
      <w:numPr>
        <w:numId w:val="7"/>
      </w:numPr>
      <w:tabs>
        <w:tab w:val="left" w:pos="6406"/>
      </w:tabs>
      <w:spacing w:before="220" w:after="320"/>
      <w:jc w:val="center"/>
      <w:outlineLvl w:val="0"/>
    </w:pPr>
    <w:rPr>
      <w:rFonts w:ascii="黑体" w:eastAsia="黑体" w:hAnsi="Times New Roman"/>
      <w:sz w:val="21"/>
    </w:rPr>
  </w:style>
  <w:style w:type="character" w:customStyle="1" w:styleId="Char0">
    <w:name w:val="正文文本 Char"/>
    <w:link w:val="afffb"/>
    <w:rsid w:val="00B12BC7"/>
    <w:rPr>
      <w:kern w:val="2"/>
      <w:sz w:val="21"/>
      <w:szCs w:val="21"/>
    </w:rPr>
  </w:style>
  <w:style w:type="paragraph" w:customStyle="1" w:styleId="affffff1">
    <w:name w:val="标准文件_附录章标题"/>
    <w:next w:val="afffff"/>
    <w:rsid w:val="00B12BC7"/>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2">
    <w:name w:val="标准文件_公式后的破折号"/>
    <w:basedOn w:val="afffff"/>
    <w:next w:val="afffff"/>
    <w:rsid w:val="00B12BC7"/>
    <w:pPr>
      <w:ind w:leftChars="200" w:left="488" w:hangingChars="290" w:hanging="289"/>
    </w:pPr>
  </w:style>
  <w:style w:type="paragraph" w:customStyle="1" w:styleId="a6">
    <w:name w:val="标准文件_前言、引言标题"/>
    <w:next w:val="afff5"/>
    <w:rsid w:val="00B12BC7"/>
    <w:pPr>
      <w:numPr>
        <w:numId w:val="8"/>
      </w:numPr>
      <w:shd w:val="clear" w:color="FFFFFF" w:fill="FFFFFF"/>
      <w:spacing w:before="480" w:afterLines="150"/>
      <w:jc w:val="center"/>
      <w:outlineLvl w:val="0"/>
    </w:pPr>
    <w:rPr>
      <w:rFonts w:ascii="黑体" w:eastAsia="黑体" w:hAnsi="Times New Roman"/>
      <w:sz w:val="32"/>
    </w:rPr>
  </w:style>
  <w:style w:type="paragraph" w:customStyle="1" w:styleId="affffff3">
    <w:name w:val="标准文件_目次、标准名称标题"/>
    <w:basedOn w:val="a6"/>
    <w:next w:val="afffff"/>
    <w:qFormat/>
    <w:rsid w:val="00B12BC7"/>
    <w:pPr>
      <w:spacing w:line="460" w:lineRule="exact"/>
      <w:ind w:left="0" w:firstLine="0"/>
    </w:pPr>
  </w:style>
  <w:style w:type="paragraph" w:customStyle="1" w:styleId="affffff4">
    <w:name w:val="标准文件_目录标题"/>
    <w:basedOn w:val="afff5"/>
    <w:rsid w:val="00B12BC7"/>
    <w:pPr>
      <w:spacing w:before="480" w:afterLines="150" w:line="240" w:lineRule="auto"/>
      <w:jc w:val="center"/>
    </w:pPr>
    <w:rPr>
      <w:rFonts w:ascii="黑体" w:eastAsia="黑体"/>
      <w:sz w:val="32"/>
    </w:rPr>
  </w:style>
  <w:style w:type="paragraph" w:customStyle="1" w:styleId="af1">
    <w:name w:val="标准文件_破折号列项"/>
    <w:rsid w:val="00B12BC7"/>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B12BC7"/>
    <w:pPr>
      <w:numPr>
        <w:numId w:val="10"/>
      </w:numPr>
    </w:pPr>
  </w:style>
  <w:style w:type="paragraph" w:customStyle="1" w:styleId="afff">
    <w:name w:val="标准文件_三级条标题"/>
    <w:basedOn w:val="affe"/>
    <w:next w:val="afffff"/>
    <w:rsid w:val="00B12BC7"/>
    <w:pPr>
      <w:widowControl/>
      <w:numPr>
        <w:ilvl w:val="4"/>
      </w:numPr>
      <w:ind w:left="0"/>
      <w:outlineLvl w:val="3"/>
    </w:pPr>
  </w:style>
  <w:style w:type="character" w:customStyle="1" w:styleId="11">
    <w:name w:val="不明显参考1"/>
    <w:uiPriority w:val="31"/>
    <w:qFormat/>
    <w:rsid w:val="00B12BC7"/>
    <w:rPr>
      <w:smallCaps/>
      <w:color w:val="C0504D"/>
      <w:u w:val="single"/>
    </w:rPr>
  </w:style>
  <w:style w:type="paragraph" w:customStyle="1" w:styleId="affffff5">
    <w:name w:val="标准文件_示例后续"/>
    <w:basedOn w:val="afff5"/>
    <w:rsid w:val="00B12BC7"/>
    <w:pPr>
      <w:adjustRightInd/>
      <w:spacing w:line="240" w:lineRule="auto"/>
      <w:ind w:firstLineChars="200" w:firstLine="200"/>
    </w:pPr>
    <w:rPr>
      <w:sz w:val="18"/>
      <w:szCs w:val="24"/>
    </w:rPr>
  </w:style>
  <w:style w:type="paragraph" w:customStyle="1" w:styleId="aff9">
    <w:name w:val="标准文件_数字编号列项"/>
    <w:rsid w:val="00B12BC7"/>
    <w:pPr>
      <w:numPr>
        <w:numId w:val="11"/>
      </w:numPr>
      <w:jc w:val="both"/>
    </w:pPr>
    <w:rPr>
      <w:rFonts w:ascii="宋体" w:hAnsi="宋体"/>
      <w:sz w:val="21"/>
    </w:rPr>
  </w:style>
  <w:style w:type="paragraph" w:customStyle="1" w:styleId="afff0">
    <w:name w:val="标准文件_四级条标题"/>
    <w:next w:val="afffff"/>
    <w:qFormat/>
    <w:rsid w:val="00B12BC7"/>
    <w:pPr>
      <w:widowControl w:val="0"/>
      <w:numPr>
        <w:ilvl w:val="5"/>
        <w:numId w:val="2"/>
      </w:numPr>
      <w:spacing w:beforeLines="50" w:afterLines="50"/>
      <w:jc w:val="both"/>
      <w:outlineLvl w:val="4"/>
    </w:pPr>
    <w:rPr>
      <w:rFonts w:ascii="黑体" w:eastAsia="黑体" w:hAnsi="Times New Roman"/>
      <w:sz w:val="21"/>
    </w:rPr>
  </w:style>
  <w:style w:type="character" w:customStyle="1" w:styleId="Char4">
    <w:name w:val="脚注文本 Char"/>
    <w:link w:val="affff"/>
    <w:semiHidden/>
    <w:rsid w:val="00B12BC7"/>
    <w:rPr>
      <w:rFonts w:ascii="宋体"/>
      <w:kern w:val="2"/>
      <w:sz w:val="18"/>
      <w:szCs w:val="18"/>
    </w:rPr>
  </w:style>
  <w:style w:type="paragraph" w:customStyle="1" w:styleId="affffff6">
    <w:name w:val="标准文件_条文脚注"/>
    <w:basedOn w:val="affff"/>
    <w:rsid w:val="00B12BC7"/>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
    <w:rsid w:val="00B12BC7"/>
    <w:pPr>
      <w:numPr>
        <w:numId w:val="12"/>
      </w:numPr>
      <w:spacing w:line="240" w:lineRule="auto"/>
      <w:jc w:val="left"/>
    </w:pPr>
    <w:rPr>
      <w:rFonts w:ascii="宋体" w:hAnsi="宋体"/>
      <w:sz w:val="18"/>
    </w:rPr>
  </w:style>
  <w:style w:type="character" w:customStyle="1" w:styleId="affffff7">
    <w:name w:val="标准文件_图表脚注内容"/>
    <w:rsid w:val="00B12BC7"/>
    <w:rPr>
      <w:rFonts w:ascii="宋体" w:eastAsia="宋体" w:hAnsi="宋体" w:cs="Times New Roman"/>
      <w:spacing w:val="0"/>
      <w:sz w:val="18"/>
      <w:vertAlign w:val="superscript"/>
    </w:rPr>
  </w:style>
  <w:style w:type="paragraph" w:customStyle="1" w:styleId="afff1">
    <w:name w:val="标准文件_五级条标题"/>
    <w:next w:val="afffff"/>
    <w:rsid w:val="00B12BC7"/>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f"/>
    <w:qFormat/>
    <w:rsid w:val="00B12BC7"/>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f"/>
    <w:rsid w:val="00B12BC7"/>
    <w:pPr>
      <w:numPr>
        <w:ilvl w:val="2"/>
      </w:numPr>
      <w:spacing w:beforeLines="50" w:afterLines="50"/>
      <w:ind w:left="0"/>
      <w:outlineLvl w:val="1"/>
    </w:pPr>
  </w:style>
  <w:style w:type="paragraph" w:customStyle="1" w:styleId="affffff8">
    <w:name w:val="标准文件_一致程度"/>
    <w:basedOn w:val="afff5"/>
    <w:rsid w:val="00B12BC7"/>
    <w:pPr>
      <w:spacing w:line="440" w:lineRule="exact"/>
      <w:jc w:val="center"/>
    </w:pPr>
    <w:rPr>
      <w:sz w:val="28"/>
    </w:rPr>
  </w:style>
  <w:style w:type="paragraph" w:customStyle="1" w:styleId="affffff9">
    <w:name w:val="标准文件_引言标题"/>
    <w:next w:val="afff5"/>
    <w:rsid w:val="00B12BC7"/>
    <w:pPr>
      <w:shd w:val="clear" w:color="FFFFFF" w:fill="FFFFFF"/>
      <w:spacing w:before="540" w:after="600"/>
      <w:jc w:val="center"/>
      <w:outlineLvl w:val="0"/>
    </w:pPr>
    <w:rPr>
      <w:rFonts w:ascii="黑体" w:eastAsia="黑体" w:hAnsi="Times New Roman"/>
      <w:sz w:val="32"/>
    </w:rPr>
  </w:style>
  <w:style w:type="paragraph" w:customStyle="1" w:styleId="affffffa">
    <w:name w:val="标准文件_英文图表脚注"/>
    <w:basedOn w:val="affffe"/>
    <w:rsid w:val="00B12BC7"/>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rsid w:val="00B12BC7"/>
    <w:pPr>
      <w:numPr>
        <w:ilvl w:val="1"/>
        <w:numId w:val="13"/>
      </w:numPr>
      <w:jc w:val="both"/>
    </w:pPr>
    <w:rPr>
      <w:rFonts w:ascii="宋体" w:hAnsi="Times New Roman"/>
      <w:sz w:val="21"/>
    </w:rPr>
  </w:style>
  <w:style w:type="paragraph" w:customStyle="1" w:styleId="af">
    <w:name w:val="标准文件_英文注："/>
    <w:basedOn w:val="afff5"/>
    <w:next w:val="afffff"/>
    <w:rsid w:val="00B12BC7"/>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B12BC7"/>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
    <w:rsid w:val="00B12BC7"/>
    <w:pPr>
      <w:numPr>
        <w:numId w:val="16"/>
      </w:numPr>
      <w:tabs>
        <w:tab w:val="left" w:pos="0"/>
      </w:tabs>
      <w:spacing w:beforeLines="50" w:afterLines="50"/>
      <w:jc w:val="center"/>
    </w:pPr>
    <w:rPr>
      <w:rFonts w:ascii="黑体" w:eastAsia="黑体" w:hAnsi="Times New Roman"/>
      <w:sz w:val="21"/>
    </w:rPr>
  </w:style>
  <w:style w:type="paragraph" w:customStyle="1" w:styleId="affffffb">
    <w:name w:val="标准文件_正文公式"/>
    <w:basedOn w:val="afff5"/>
    <w:next w:val="affffe"/>
    <w:qFormat/>
    <w:rsid w:val="00B12BC7"/>
    <w:pPr>
      <w:tabs>
        <w:tab w:val="center" w:pos="4678"/>
        <w:tab w:val="right" w:leader="middleDot" w:pos="9356"/>
      </w:tabs>
      <w:spacing w:line="240" w:lineRule="auto"/>
    </w:pPr>
    <w:rPr>
      <w:rFonts w:ascii="宋体" w:hAnsi="宋体"/>
    </w:rPr>
  </w:style>
  <w:style w:type="paragraph" w:customStyle="1" w:styleId="afd">
    <w:name w:val="标准文件_正文图标题"/>
    <w:next w:val="afffff"/>
    <w:rsid w:val="00B12BC7"/>
    <w:pPr>
      <w:numPr>
        <w:numId w:val="17"/>
      </w:numPr>
      <w:spacing w:beforeLines="50" w:afterLines="50"/>
      <w:jc w:val="center"/>
    </w:pPr>
    <w:rPr>
      <w:rFonts w:ascii="黑体" w:eastAsia="黑体" w:hAnsi="Times New Roman"/>
      <w:sz w:val="21"/>
    </w:rPr>
  </w:style>
  <w:style w:type="paragraph" w:customStyle="1" w:styleId="afff3">
    <w:name w:val="标准文件_正文英文表标题"/>
    <w:next w:val="afffff"/>
    <w:rsid w:val="00B12BC7"/>
    <w:pPr>
      <w:numPr>
        <w:numId w:val="18"/>
      </w:numPr>
      <w:jc w:val="center"/>
    </w:pPr>
    <w:rPr>
      <w:rFonts w:ascii="黑体" w:eastAsia="黑体" w:hAnsi="Times New Roman"/>
      <w:sz w:val="21"/>
    </w:rPr>
  </w:style>
  <w:style w:type="paragraph" w:customStyle="1" w:styleId="afb">
    <w:name w:val="标准文件_正文英文图标题"/>
    <w:next w:val="afffff"/>
    <w:rsid w:val="00B12BC7"/>
    <w:pPr>
      <w:numPr>
        <w:numId w:val="19"/>
      </w:numPr>
      <w:jc w:val="center"/>
    </w:pPr>
    <w:rPr>
      <w:rFonts w:ascii="黑体" w:eastAsia="黑体" w:hAnsi="Times New Roman"/>
      <w:sz w:val="21"/>
    </w:rPr>
  </w:style>
  <w:style w:type="paragraph" w:customStyle="1" w:styleId="af7">
    <w:name w:val="标准文件_编号列项（三级）"/>
    <w:rsid w:val="00B12BC7"/>
    <w:pPr>
      <w:numPr>
        <w:ilvl w:val="2"/>
        <w:numId w:val="13"/>
      </w:numPr>
    </w:pPr>
    <w:rPr>
      <w:rFonts w:ascii="宋体" w:hAnsi="Times New Roman"/>
      <w:sz w:val="21"/>
    </w:rPr>
  </w:style>
  <w:style w:type="paragraph" w:customStyle="1" w:styleId="a1">
    <w:name w:val="二级无标题条"/>
    <w:basedOn w:val="afff5"/>
    <w:rsid w:val="00B12BC7"/>
    <w:pPr>
      <w:numPr>
        <w:ilvl w:val="3"/>
        <w:numId w:val="20"/>
      </w:numPr>
      <w:adjustRightInd/>
      <w:spacing w:line="240" w:lineRule="auto"/>
    </w:pPr>
    <w:rPr>
      <w:rFonts w:ascii="宋体" w:hAnsi="宋体"/>
      <w:szCs w:val="24"/>
    </w:rPr>
  </w:style>
  <w:style w:type="paragraph" w:customStyle="1" w:styleId="affffffc">
    <w:name w:val="发布部门"/>
    <w:next w:val="afffff"/>
    <w:rsid w:val="00B12BC7"/>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d">
    <w:name w:val="发布日期"/>
    <w:rsid w:val="00B12BC7"/>
    <w:pPr>
      <w:framePr w:w="4000" w:h="473" w:hRule="exact" w:hSpace="180" w:vSpace="180" w:wrap="around" w:hAnchor="margin" w:y="13511" w:anchorLock="1"/>
    </w:pPr>
    <w:rPr>
      <w:rFonts w:ascii="Times New Roman" w:eastAsia="黑体" w:hAnsi="Times New Roman"/>
      <w:sz w:val="28"/>
    </w:rPr>
  </w:style>
  <w:style w:type="paragraph" w:customStyle="1" w:styleId="affffffe">
    <w:name w:val="封面标准代替信息"/>
    <w:basedOn w:val="afff5"/>
    <w:qFormat/>
    <w:rsid w:val="00B12BC7"/>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
    <w:name w:val="封面标准名称"/>
    <w:rsid w:val="00B12BC7"/>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0">
    <w:name w:val="封面标准文稿编辑信息"/>
    <w:rsid w:val="00B12BC7"/>
    <w:pPr>
      <w:spacing w:before="180" w:line="180" w:lineRule="exact"/>
      <w:jc w:val="center"/>
    </w:pPr>
    <w:rPr>
      <w:rFonts w:ascii="宋体" w:hAnsi="Times New Roman"/>
      <w:sz w:val="21"/>
    </w:rPr>
  </w:style>
  <w:style w:type="paragraph" w:customStyle="1" w:styleId="afffffff1">
    <w:name w:val="封面标准文稿类别"/>
    <w:rsid w:val="00B12BC7"/>
    <w:pPr>
      <w:spacing w:before="440" w:line="400" w:lineRule="exact"/>
      <w:jc w:val="center"/>
    </w:pPr>
    <w:rPr>
      <w:rFonts w:ascii="宋体" w:hAnsi="Times New Roman"/>
      <w:sz w:val="24"/>
    </w:rPr>
  </w:style>
  <w:style w:type="paragraph" w:customStyle="1" w:styleId="afffffff2">
    <w:name w:val="封面标准英文名称"/>
    <w:rsid w:val="00B12BC7"/>
    <w:pPr>
      <w:widowControl w:val="0"/>
      <w:spacing w:line="360" w:lineRule="exact"/>
      <w:jc w:val="center"/>
    </w:pPr>
    <w:rPr>
      <w:rFonts w:ascii="Times New Roman" w:hAnsi="Times New Roman"/>
      <w:sz w:val="28"/>
    </w:rPr>
  </w:style>
  <w:style w:type="paragraph" w:customStyle="1" w:styleId="afffffff3">
    <w:name w:val="封面一致性程度标识"/>
    <w:qFormat/>
    <w:rsid w:val="00B12BC7"/>
    <w:pPr>
      <w:spacing w:before="440" w:line="440" w:lineRule="exact"/>
      <w:jc w:val="center"/>
    </w:pPr>
    <w:rPr>
      <w:rFonts w:ascii="Times New Roman" w:hAnsi="Times New Roman"/>
      <w:sz w:val="28"/>
    </w:rPr>
  </w:style>
  <w:style w:type="paragraph" w:customStyle="1" w:styleId="afffffff4">
    <w:name w:val="封面正文"/>
    <w:rsid w:val="00B12BC7"/>
    <w:pPr>
      <w:jc w:val="both"/>
    </w:pPr>
    <w:rPr>
      <w:rFonts w:ascii="Times New Roman" w:hAnsi="Times New Roman"/>
    </w:rPr>
  </w:style>
  <w:style w:type="paragraph" w:customStyle="1" w:styleId="afffffff5">
    <w:name w:val="附录二级无标题条"/>
    <w:basedOn w:val="afff5"/>
    <w:next w:val="afffff"/>
    <w:rsid w:val="00B12BC7"/>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6">
    <w:name w:val="附录三级无标题条"/>
    <w:basedOn w:val="afffffff5"/>
    <w:next w:val="afffff"/>
    <w:rsid w:val="00B12BC7"/>
    <w:pPr>
      <w:outlineLvl w:val="4"/>
    </w:pPr>
  </w:style>
  <w:style w:type="paragraph" w:customStyle="1" w:styleId="afffffff7">
    <w:name w:val="附录四级无标题条"/>
    <w:basedOn w:val="afffffff6"/>
    <w:next w:val="afffff"/>
    <w:qFormat/>
    <w:rsid w:val="00B12BC7"/>
    <w:pPr>
      <w:outlineLvl w:val="5"/>
    </w:pPr>
  </w:style>
  <w:style w:type="paragraph" w:customStyle="1" w:styleId="afffffff8">
    <w:name w:val="附录图"/>
    <w:next w:val="afffff"/>
    <w:qFormat/>
    <w:rsid w:val="00B12BC7"/>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B12BC7"/>
    <w:pPr>
      <w:numPr>
        <w:numId w:val="21"/>
      </w:numPr>
    </w:pPr>
    <w:rPr>
      <w:rFonts w:ascii="宋体" w:hAnsi="Times New Roman"/>
      <w:sz w:val="21"/>
    </w:rPr>
  </w:style>
  <w:style w:type="paragraph" w:customStyle="1" w:styleId="afffffff9">
    <w:name w:val="附录五级无标题条"/>
    <w:basedOn w:val="afffffff7"/>
    <w:next w:val="afffff"/>
    <w:rsid w:val="00B12BC7"/>
    <w:pPr>
      <w:outlineLvl w:val="6"/>
    </w:pPr>
  </w:style>
  <w:style w:type="paragraph" w:customStyle="1" w:styleId="afffffffa">
    <w:name w:val="附录性质"/>
    <w:basedOn w:val="afff5"/>
    <w:rsid w:val="00B12BC7"/>
    <w:pPr>
      <w:widowControl/>
      <w:adjustRightInd/>
      <w:jc w:val="center"/>
    </w:pPr>
    <w:rPr>
      <w:rFonts w:ascii="黑体" w:eastAsia="黑体"/>
    </w:rPr>
  </w:style>
  <w:style w:type="paragraph" w:customStyle="1" w:styleId="afffffffb">
    <w:name w:val="附录一级无标题条"/>
    <w:basedOn w:val="affffff1"/>
    <w:next w:val="afffff"/>
    <w:qFormat/>
    <w:rsid w:val="00B12BC7"/>
    <w:pPr>
      <w:autoSpaceDN w:val="0"/>
      <w:outlineLvl w:val="2"/>
    </w:pPr>
    <w:rPr>
      <w:rFonts w:ascii="宋体" w:eastAsia="宋体" w:hAnsi="宋体"/>
    </w:rPr>
  </w:style>
  <w:style w:type="character" w:customStyle="1" w:styleId="afffffffc">
    <w:name w:val="个人答复风格"/>
    <w:qFormat/>
    <w:rsid w:val="00B12BC7"/>
    <w:rPr>
      <w:rFonts w:ascii="Arial" w:eastAsia="宋体" w:hAnsi="Arial" w:cs="Arial"/>
      <w:color w:val="auto"/>
      <w:spacing w:val="0"/>
      <w:sz w:val="20"/>
    </w:rPr>
  </w:style>
  <w:style w:type="character" w:customStyle="1" w:styleId="afffffffd">
    <w:name w:val="个人撰写风格"/>
    <w:rsid w:val="00B12BC7"/>
    <w:rPr>
      <w:rFonts w:ascii="Arial" w:eastAsia="宋体" w:hAnsi="Arial" w:cs="Arial"/>
      <w:color w:val="auto"/>
      <w:spacing w:val="0"/>
      <w:sz w:val="20"/>
    </w:rPr>
  </w:style>
  <w:style w:type="paragraph" w:customStyle="1" w:styleId="afffffffe">
    <w:name w:val="脚注后续"/>
    <w:rsid w:val="00B12BC7"/>
    <w:pPr>
      <w:ind w:leftChars="350" w:left="350"/>
      <w:jc w:val="both"/>
    </w:pPr>
    <w:rPr>
      <w:rFonts w:ascii="宋体" w:hAnsi="Times New Roman"/>
      <w:sz w:val="18"/>
    </w:rPr>
  </w:style>
  <w:style w:type="paragraph" w:customStyle="1" w:styleId="afff4">
    <w:name w:val="列项——"/>
    <w:rsid w:val="00B12BC7"/>
    <w:pPr>
      <w:widowControl w:val="0"/>
      <w:numPr>
        <w:numId w:val="22"/>
      </w:numPr>
      <w:jc w:val="both"/>
    </w:pPr>
    <w:rPr>
      <w:rFonts w:ascii="宋体" w:hAnsi="宋体"/>
      <w:sz w:val="21"/>
    </w:rPr>
  </w:style>
  <w:style w:type="paragraph" w:customStyle="1" w:styleId="affffffff">
    <w:name w:val="列项·"/>
    <w:basedOn w:val="afffff"/>
    <w:rsid w:val="00B12BC7"/>
    <w:pPr>
      <w:tabs>
        <w:tab w:val="left" w:pos="840"/>
      </w:tabs>
    </w:pPr>
  </w:style>
  <w:style w:type="paragraph" w:customStyle="1" w:styleId="affffffff0">
    <w:name w:val="目次、索引正文"/>
    <w:rsid w:val="00B12BC7"/>
    <w:pPr>
      <w:spacing w:line="320" w:lineRule="exact"/>
      <w:jc w:val="both"/>
    </w:pPr>
    <w:rPr>
      <w:rFonts w:ascii="宋体" w:hAnsi="Times New Roman"/>
      <w:sz w:val="21"/>
    </w:rPr>
  </w:style>
  <w:style w:type="paragraph" w:customStyle="1" w:styleId="210">
    <w:name w:val="目录 21"/>
    <w:basedOn w:val="afff5"/>
    <w:next w:val="afff5"/>
    <w:semiHidden/>
    <w:rsid w:val="00B12BC7"/>
    <w:pPr>
      <w:adjustRightInd/>
      <w:spacing w:line="240" w:lineRule="auto"/>
      <w:jc w:val="left"/>
    </w:pPr>
    <w:rPr>
      <w:bCs/>
      <w:iCs/>
    </w:rPr>
  </w:style>
  <w:style w:type="paragraph" w:customStyle="1" w:styleId="31">
    <w:name w:val="目录 31"/>
    <w:basedOn w:val="afff5"/>
    <w:next w:val="afff5"/>
    <w:semiHidden/>
    <w:rsid w:val="00B12BC7"/>
    <w:pPr>
      <w:spacing w:line="240" w:lineRule="auto"/>
    </w:pPr>
    <w:rPr>
      <w:rFonts w:ascii="宋体" w:hAnsi="宋体"/>
      <w:iCs/>
    </w:rPr>
  </w:style>
  <w:style w:type="paragraph" w:customStyle="1" w:styleId="41">
    <w:name w:val="目录 41"/>
    <w:basedOn w:val="afff5"/>
    <w:next w:val="afff5"/>
    <w:semiHidden/>
    <w:rsid w:val="00B12BC7"/>
    <w:pPr>
      <w:adjustRightInd/>
      <w:spacing w:line="240" w:lineRule="auto"/>
      <w:jc w:val="left"/>
    </w:pPr>
  </w:style>
  <w:style w:type="paragraph" w:customStyle="1" w:styleId="51">
    <w:name w:val="目录 51"/>
    <w:basedOn w:val="afff5"/>
    <w:next w:val="afff5"/>
    <w:semiHidden/>
    <w:qFormat/>
    <w:rsid w:val="00B12BC7"/>
    <w:pPr>
      <w:spacing w:line="240" w:lineRule="auto"/>
    </w:pPr>
    <w:rPr>
      <w:rFonts w:ascii="宋体" w:hAnsi="宋体"/>
    </w:rPr>
  </w:style>
  <w:style w:type="paragraph" w:customStyle="1" w:styleId="61">
    <w:name w:val="目录 61"/>
    <w:basedOn w:val="afff5"/>
    <w:next w:val="afff5"/>
    <w:semiHidden/>
    <w:rsid w:val="00B12BC7"/>
    <w:pPr>
      <w:adjustRightInd/>
      <w:spacing w:line="240" w:lineRule="auto"/>
      <w:jc w:val="left"/>
    </w:pPr>
  </w:style>
  <w:style w:type="paragraph" w:customStyle="1" w:styleId="71">
    <w:name w:val="目录 71"/>
    <w:basedOn w:val="61"/>
    <w:semiHidden/>
    <w:rsid w:val="00B12BC7"/>
    <w:pPr>
      <w:ind w:left="1260"/>
    </w:pPr>
  </w:style>
  <w:style w:type="paragraph" w:customStyle="1" w:styleId="81">
    <w:name w:val="目录 81"/>
    <w:basedOn w:val="71"/>
    <w:semiHidden/>
    <w:rsid w:val="00B12BC7"/>
    <w:pPr>
      <w:ind w:left="1470"/>
    </w:pPr>
  </w:style>
  <w:style w:type="paragraph" w:customStyle="1" w:styleId="91">
    <w:name w:val="目录 91"/>
    <w:basedOn w:val="81"/>
    <w:semiHidden/>
    <w:rsid w:val="00B12BC7"/>
    <w:pPr>
      <w:ind w:left="1680"/>
    </w:pPr>
  </w:style>
  <w:style w:type="paragraph" w:customStyle="1" w:styleId="affffffff1">
    <w:name w:val="其他标准称谓"/>
    <w:qFormat/>
    <w:rsid w:val="00B12BC7"/>
    <w:pPr>
      <w:spacing w:line="0" w:lineRule="atLeast"/>
      <w:jc w:val="distribute"/>
    </w:pPr>
    <w:rPr>
      <w:rFonts w:ascii="黑体" w:eastAsia="黑体" w:hAnsi="宋体"/>
      <w:sz w:val="52"/>
    </w:rPr>
  </w:style>
  <w:style w:type="paragraph" w:customStyle="1" w:styleId="affffffff2">
    <w:name w:val="其他发布部门"/>
    <w:basedOn w:val="affffffc"/>
    <w:qFormat/>
    <w:rsid w:val="00B12BC7"/>
    <w:pPr>
      <w:framePr w:wrap="around"/>
      <w:spacing w:line="0" w:lineRule="atLeast"/>
    </w:pPr>
    <w:rPr>
      <w:rFonts w:ascii="黑体" w:eastAsia="黑体"/>
      <w:b w:val="0"/>
    </w:rPr>
  </w:style>
  <w:style w:type="paragraph" w:customStyle="1" w:styleId="affb">
    <w:name w:val="前言标题"/>
    <w:next w:val="afff5"/>
    <w:rsid w:val="00B12BC7"/>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B12BC7"/>
    <w:pPr>
      <w:numPr>
        <w:ilvl w:val="4"/>
        <w:numId w:val="20"/>
      </w:numPr>
      <w:adjustRightInd/>
      <w:spacing w:line="240" w:lineRule="auto"/>
    </w:pPr>
    <w:rPr>
      <w:rFonts w:ascii="宋体" w:hAnsi="宋体"/>
      <w:szCs w:val="24"/>
    </w:rPr>
  </w:style>
  <w:style w:type="paragraph" w:customStyle="1" w:styleId="affffffff3">
    <w:name w:val="实施日期"/>
    <w:basedOn w:val="affffffd"/>
    <w:rsid w:val="00B12BC7"/>
    <w:pPr>
      <w:framePr w:hSpace="0" w:wrap="around" w:xAlign="right"/>
      <w:jc w:val="right"/>
    </w:pPr>
  </w:style>
  <w:style w:type="paragraph" w:customStyle="1" w:styleId="a3">
    <w:name w:val="四级无标题条"/>
    <w:basedOn w:val="afff5"/>
    <w:rsid w:val="00B12BC7"/>
    <w:pPr>
      <w:numPr>
        <w:ilvl w:val="5"/>
        <w:numId w:val="20"/>
      </w:numPr>
      <w:adjustRightInd/>
      <w:spacing w:line="240" w:lineRule="auto"/>
    </w:pPr>
    <w:rPr>
      <w:rFonts w:ascii="宋体" w:hAnsi="宋体"/>
      <w:szCs w:val="24"/>
    </w:rPr>
  </w:style>
  <w:style w:type="paragraph" w:customStyle="1" w:styleId="affffffff4">
    <w:name w:val="文献分类号"/>
    <w:rsid w:val="00B12BC7"/>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5">
    <w:name w:val="无标题条"/>
    <w:next w:val="afffff"/>
    <w:rsid w:val="00B12BC7"/>
    <w:pPr>
      <w:jc w:val="both"/>
    </w:pPr>
    <w:rPr>
      <w:rFonts w:ascii="宋体" w:hAnsi="宋体"/>
      <w:sz w:val="21"/>
    </w:rPr>
  </w:style>
  <w:style w:type="paragraph" w:customStyle="1" w:styleId="a4">
    <w:name w:val="五级无标题条"/>
    <w:basedOn w:val="afff5"/>
    <w:rsid w:val="00B12BC7"/>
    <w:pPr>
      <w:numPr>
        <w:ilvl w:val="6"/>
        <w:numId w:val="20"/>
      </w:numPr>
      <w:adjustRightInd/>
    </w:pPr>
    <w:rPr>
      <w:szCs w:val="24"/>
    </w:rPr>
  </w:style>
  <w:style w:type="paragraph" w:customStyle="1" w:styleId="a0">
    <w:name w:val="一级无标题条"/>
    <w:basedOn w:val="afff5"/>
    <w:rsid w:val="00B12BC7"/>
    <w:pPr>
      <w:numPr>
        <w:ilvl w:val="2"/>
        <w:numId w:val="20"/>
      </w:numPr>
      <w:adjustRightInd/>
      <w:spacing w:before="10" w:after="10" w:line="240" w:lineRule="auto"/>
    </w:pPr>
    <w:rPr>
      <w:rFonts w:ascii="宋体" w:hAnsi="宋体"/>
      <w:szCs w:val="24"/>
    </w:rPr>
  </w:style>
  <w:style w:type="paragraph" w:customStyle="1" w:styleId="affffffff6">
    <w:name w:val="注:后续"/>
    <w:rsid w:val="00B12BC7"/>
    <w:pPr>
      <w:spacing w:line="300" w:lineRule="exact"/>
      <w:ind w:leftChars="400" w:left="600" w:hangingChars="200" w:hanging="200"/>
      <w:jc w:val="both"/>
    </w:pPr>
    <w:rPr>
      <w:rFonts w:ascii="宋体" w:hAnsi="Times New Roman"/>
      <w:sz w:val="18"/>
    </w:rPr>
  </w:style>
  <w:style w:type="paragraph" w:customStyle="1" w:styleId="affffffff7">
    <w:name w:val="注×:后续"/>
    <w:basedOn w:val="affffffff6"/>
    <w:rsid w:val="00B12BC7"/>
    <w:pPr>
      <w:ind w:leftChars="0" w:left="1406" w:firstLineChars="0" w:hanging="499"/>
    </w:pPr>
  </w:style>
  <w:style w:type="paragraph" w:customStyle="1" w:styleId="affffffff8">
    <w:name w:val="标准文件_一级无标题"/>
    <w:basedOn w:val="affd"/>
    <w:qFormat/>
    <w:rsid w:val="00B12BC7"/>
    <w:pPr>
      <w:spacing w:beforeLines="0" w:afterLines="0"/>
      <w:outlineLvl w:val="9"/>
    </w:pPr>
    <w:rPr>
      <w:rFonts w:ascii="宋体" w:eastAsia="宋体"/>
    </w:rPr>
  </w:style>
  <w:style w:type="paragraph" w:customStyle="1" w:styleId="affffffff9">
    <w:name w:val="标准文件_五级无标题"/>
    <w:basedOn w:val="afff1"/>
    <w:qFormat/>
    <w:rsid w:val="00B12BC7"/>
    <w:pPr>
      <w:spacing w:beforeLines="0" w:afterLines="0"/>
      <w:outlineLvl w:val="9"/>
    </w:pPr>
    <w:rPr>
      <w:rFonts w:ascii="宋体" w:eastAsia="宋体"/>
    </w:rPr>
  </w:style>
  <w:style w:type="paragraph" w:customStyle="1" w:styleId="affffffffa">
    <w:name w:val="标准文件_三级无标题"/>
    <w:basedOn w:val="afff"/>
    <w:qFormat/>
    <w:rsid w:val="00B12BC7"/>
    <w:pPr>
      <w:spacing w:beforeLines="0" w:afterLines="0"/>
      <w:outlineLvl w:val="9"/>
    </w:pPr>
    <w:rPr>
      <w:rFonts w:ascii="宋体" w:eastAsia="宋体"/>
    </w:rPr>
  </w:style>
  <w:style w:type="paragraph" w:customStyle="1" w:styleId="affffffffb">
    <w:name w:val="标准文件_二级无标题"/>
    <w:basedOn w:val="affe"/>
    <w:qFormat/>
    <w:rsid w:val="00B12BC7"/>
    <w:pPr>
      <w:spacing w:beforeLines="0" w:afterLines="0"/>
      <w:outlineLvl w:val="9"/>
    </w:pPr>
    <w:rPr>
      <w:rFonts w:ascii="宋体" w:eastAsia="宋体"/>
    </w:rPr>
  </w:style>
  <w:style w:type="paragraph" w:customStyle="1" w:styleId="affffffffc">
    <w:name w:val="标准_四级无标题"/>
    <w:basedOn w:val="afff0"/>
    <w:next w:val="afffff"/>
    <w:qFormat/>
    <w:rsid w:val="00B12BC7"/>
    <w:rPr>
      <w:rFonts w:eastAsia="宋体"/>
    </w:rPr>
  </w:style>
  <w:style w:type="paragraph" w:customStyle="1" w:styleId="affffffffd">
    <w:name w:val="标准文件_四级无标题"/>
    <w:basedOn w:val="afff0"/>
    <w:qFormat/>
    <w:rsid w:val="00B12BC7"/>
    <w:pPr>
      <w:spacing w:beforeLines="0" w:afterLines="0"/>
      <w:outlineLvl w:val="9"/>
    </w:pPr>
    <w:rPr>
      <w:rFonts w:ascii="宋体" w:eastAsia="宋体" w:hAnsi="黑体"/>
      <w:szCs w:val="52"/>
    </w:rPr>
  </w:style>
  <w:style w:type="paragraph" w:customStyle="1" w:styleId="aff1">
    <w:name w:val="标准文件_大写罗马数字编号列项"/>
    <w:basedOn w:val="afffff"/>
    <w:rsid w:val="00B12BC7"/>
    <w:pPr>
      <w:numPr>
        <w:numId w:val="23"/>
      </w:numPr>
      <w:ind w:firstLineChars="0" w:firstLine="0"/>
    </w:pPr>
    <w:rPr>
      <w:rFonts w:ascii="Times New Roman" w:cs="Arial"/>
      <w:szCs w:val="28"/>
    </w:rPr>
  </w:style>
  <w:style w:type="paragraph" w:customStyle="1" w:styleId="ae">
    <w:name w:val="标准文件_小写罗马数字编号列项"/>
    <w:basedOn w:val="afffff"/>
    <w:rsid w:val="00B12BC7"/>
    <w:pPr>
      <w:numPr>
        <w:numId w:val="24"/>
      </w:numPr>
      <w:ind w:firstLineChars="0" w:firstLine="0"/>
    </w:pPr>
    <w:rPr>
      <w:rFonts w:cs="Arial"/>
      <w:szCs w:val="28"/>
    </w:rPr>
  </w:style>
  <w:style w:type="paragraph" w:customStyle="1" w:styleId="affffffffe">
    <w:name w:val="标准文件_附录标题"/>
    <w:basedOn w:val="aff3"/>
    <w:qFormat/>
    <w:rsid w:val="00B12BC7"/>
    <w:pPr>
      <w:numPr>
        <w:numId w:val="0"/>
      </w:numPr>
      <w:spacing w:after="280"/>
      <w:outlineLvl w:val="9"/>
    </w:pPr>
  </w:style>
  <w:style w:type="paragraph" w:customStyle="1" w:styleId="afffffffff">
    <w:name w:val="标准文件_二级项"/>
    <w:rsid w:val="00B12BC7"/>
    <w:rPr>
      <w:rFonts w:ascii="宋体" w:hAnsi="Times New Roman"/>
      <w:sz w:val="21"/>
    </w:rPr>
  </w:style>
  <w:style w:type="paragraph" w:customStyle="1" w:styleId="af3">
    <w:name w:val="标准文件_三级项"/>
    <w:basedOn w:val="afff5"/>
    <w:qFormat/>
    <w:rsid w:val="00B12BC7"/>
    <w:pPr>
      <w:numPr>
        <w:ilvl w:val="2"/>
        <w:numId w:val="21"/>
      </w:numPr>
      <w:spacing w:line="-300" w:lineRule="auto"/>
    </w:pPr>
    <w:rPr>
      <w:rFonts w:ascii="Times New Roman" w:hAnsi="Times New Roman"/>
    </w:rPr>
  </w:style>
  <w:style w:type="paragraph" w:customStyle="1" w:styleId="affa">
    <w:name w:val="图表脚注说明"/>
    <w:basedOn w:val="afff5"/>
    <w:next w:val="afffff"/>
    <w:rsid w:val="00B12BC7"/>
    <w:pPr>
      <w:numPr>
        <w:numId w:val="25"/>
      </w:numPr>
      <w:adjustRightInd/>
      <w:spacing w:line="240" w:lineRule="auto"/>
    </w:pPr>
    <w:rPr>
      <w:rFonts w:ascii="宋体" w:hAnsi="Times New Roman"/>
      <w:sz w:val="18"/>
      <w:szCs w:val="18"/>
    </w:rPr>
  </w:style>
  <w:style w:type="paragraph" w:customStyle="1" w:styleId="af5">
    <w:name w:val="标准文件_字母编号列项（一级）"/>
    <w:rsid w:val="00B12BC7"/>
    <w:pPr>
      <w:numPr>
        <w:numId w:val="13"/>
      </w:numPr>
      <w:jc w:val="both"/>
    </w:pPr>
    <w:rPr>
      <w:rFonts w:ascii="宋体" w:hAnsi="Times New Roman"/>
      <w:sz w:val="21"/>
    </w:rPr>
  </w:style>
  <w:style w:type="paragraph" w:customStyle="1" w:styleId="afffffffff0">
    <w:name w:val="标准文件_索引字母"/>
    <w:next w:val="afffff"/>
    <w:qFormat/>
    <w:rsid w:val="00B12BC7"/>
    <w:pPr>
      <w:jc w:val="center"/>
    </w:pPr>
    <w:rPr>
      <w:rFonts w:ascii="宋体" w:eastAsia="Times New Roman" w:hAnsi="宋体"/>
      <w:b/>
      <w:kern w:val="2"/>
      <w:sz w:val="21"/>
    </w:rPr>
  </w:style>
  <w:style w:type="paragraph" w:customStyle="1" w:styleId="afffffffff1">
    <w:name w:val="标准文件_附录前"/>
    <w:next w:val="afffff"/>
    <w:qFormat/>
    <w:rsid w:val="00B12BC7"/>
    <w:pPr>
      <w:spacing w:line="20" w:lineRule="atLeast"/>
      <w:ind w:firstLine="200"/>
    </w:pPr>
    <w:rPr>
      <w:rFonts w:ascii="宋体" w:hAnsi="宋体"/>
      <w:kern w:val="2"/>
      <w:sz w:val="10"/>
    </w:rPr>
  </w:style>
  <w:style w:type="paragraph" w:customStyle="1" w:styleId="afffffffff2">
    <w:name w:val="标准文件_正文标准名称"/>
    <w:qFormat/>
    <w:rsid w:val="00B12BC7"/>
    <w:pPr>
      <w:spacing w:before="560" w:after="640" w:line="400" w:lineRule="exact"/>
      <w:jc w:val="center"/>
    </w:pPr>
    <w:rPr>
      <w:rFonts w:ascii="黑体" w:eastAsia="黑体" w:hAnsi="黑体"/>
      <w:kern w:val="2"/>
      <w:sz w:val="32"/>
      <w:szCs w:val="32"/>
    </w:rPr>
  </w:style>
  <w:style w:type="paragraph" w:customStyle="1" w:styleId="afffffffff3">
    <w:name w:val="标准文件_表格"/>
    <w:basedOn w:val="afffff"/>
    <w:qFormat/>
    <w:rsid w:val="00B12BC7"/>
    <w:pPr>
      <w:ind w:firstLineChars="0" w:firstLine="0"/>
      <w:jc w:val="center"/>
    </w:pPr>
    <w:rPr>
      <w:sz w:val="18"/>
    </w:rPr>
  </w:style>
  <w:style w:type="paragraph" w:customStyle="1" w:styleId="afff2">
    <w:name w:val="标准文件_注："/>
    <w:next w:val="afffff"/>
    <w:rsid w:val="00B12BC7"/>
    <w:pPr>
      <w:widowControl w:val="0"/>
      <w:numPr>
        <w:numId w:val="26"/>
      </w:numPr>
      <w:autoSpaceDE w:val="0"/>
      <w:autoSpaceDN w:val="0"/>
      <w:jc w:val="both"/>
    </w:pPr>
    <w:rPr>
      <w:rFonts w:ascii="宋体" w:hAnsi="Times New Roman"/>
      <w:sz w:val="18"/>
      <w:szCs w:val="18"/>
    </w:rPr>
  </w:style>
  <w:style w:type="paragraph" w:customStyle="1" w:styleId="a5">
    <w:name w:val="标准文件_注×："/>
    <w:rsid w:val="00B12BC7"/>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4"/>
    <w:qFormat/>
    <w:rsid w:val="00B12BC7"/>
    <w:pPr>
      <w:widowControl w:val="0"/>
      <w:numPr>
        <w:numId w:val="28"/>
      </w:numPr>
      <w:jc w:val="both"/>
    </w:pPr>
    <w:rPr>
      <w:rFonts w:ascii="宋体" w:hAnsi="Times New Roman"/>
      <w:sz w:val="18"/>
      <w:szCs w:val="18"/>
    </w:rPr>
  </w:style>
  <w:style w:type="paragraph" w:customStyle="1" w:styleId="afffffffff4">
    <w:name w:val="标准文件_示例内容"/>
    <w:basedOn w:val="afffff"/>
    <w:qFormat/>
    <w:rsid w:val="00B12BC7"/>
    <w:pPr>
      <w:ind w:firstLine="420"/>
    </w:pPr>
    <w:rPr>
      <w:sz w:val="18"/>
    </w:rPr>
  </w:style>
  <w:style w:type="paragraph" w:customStyle="1" w:styleId="afa">
    <w:name w:val="标准文件_示例×："/>
    <w:basedOn w:val="afff5"/>
    <w:next w:val="afffffffff4"/>
    <w:qFormat/>
    <w:rsid w:val="00B12BC7"/>
    <w:pPr>
      <w:widowControl/>
      <w:numPr>
        <w:numId w:val="29"/>
      </w:numPr>
      <w:adjustRightInd/>
      <w:spacing w:line="240" w:lineRule="auto"/>
    </w:pPr>
    <w:rPr>
      <w:rFonts w:ascii="宋体" w:hAnsi="Times New Roman"/>
      <w:kern w:val="0"/>
      <w:sz w:val="18"/>
      <w:szCs w:val="18"/>
    </w:rPr>
  </w:style>
  <w:style w:type="character" w:customStyle="1" w:styleId="Char7">
    <w:name w:val="标准文件_段 Char"/>
    <w:link w:val="afffff"/>
    <w:rsid w:val="00B12BC7"/>
    <w:rPr>
      <w:rFonts w:ascii="宋体" w:hAnsi="Times New Roman"/>
      <w:sz w:val="21"/>
    </w:rPr>
  </w:style>
  <w:style w:type="paragraph" w:customStyle="1" w:styleId="afffffffff5">
    <w:name w:val="标准文件_表格续"/>
    <w:basedOn w:val="afffff"/>
    <w:next w:val="afffff"/>
    <w:qFormat/>
    <w:rsid w:val="00B12BC7"/>
    <w:pPr>
      <w:jc w:val="center"/>
    </w:pPr>
    <w:rPr>
      <w:rFonts w:ascii="黑体" w:eastAsia="黑体" w:hAnsi="黑体"/>
    </w:rPr>
  </w:style>
  <w:style w:type="character" w:styleId="afffffffff6">
    <w:name w:val="Placeholder Text"/>
    <w:basedOn w:val="afff6"/>
    <w:uiPriority w:val="99"/>
    <w:semiHidden/>
    <w:rsid w:val="00B12BC7"/>
    <w:rPr>
      <w:color w:val="808080"/>
    </w:rPr>
  </w:style>
  <w:style w:type="paragraph" w:customStyle="1" w:styleId="2">
    <w:name w:val="标准文件_二级项2"/>
    <w:basedOn w:val="afffff"/>
    <w:qFormat/>
    <w:rsid w:val="00B12BC7"/>
    <w:pPr>
      <w:numPr>
        <w:ilvl w:val="1"/>
        <w:numId w:val="21"/>
      </w:numPr>
      <w:ind w:firstLineChars="0" w:firstLine="0"/>
    </w:pPr>
  </w:style>
  <w:style w:type="paragraph" w:customStyle="1" w:styleId="21">
    <w:name w:val="标准文件_三级项2"/>
    <w:basedOn w:val="afffff"/>
    <w:qFormat/>
    <w:rsid w:val="00B12BC7"/>
    <w:pPr>
      <w:numPr>
        <w:numId w:val="30"/>
      </w:numPr>
      <w:spacing w:line="300" w:lineRule="exact"/>
      <w:ind w:firstLineChars="0"/>
    </w:pPr>
    <w:rPr>
      <w:rFonts w:ascii="Times New Roman"/>
    </w:rPr>
  </w:style>
  <w:style w:type="paragraph" w:customStyle="1" w:styleId="20">
    <w:name w:val="标准文件_一级项2"/>
    <w:basedOn w:val="afffff"/>
    <w:qFormat/>
    <w:rsid w:val="00B12BC7"/>
    <w:pPr>
      <w:numPr>
        <w:numId w:val="31"/>
      </w:numPr>
      <w:spacing w:line="300" w:lineRule="exact"/>
      <w:ind w:firstLineChars="0"/>
    </w:pPr>
    <w:rPr>
      <w:rFonts w:ascii="Times New Roman"/>
    </w:rPr>
  </w:style>
  <w:style w:type="paragraph" w:customStyle="1" w:styleId="afffffffff7">
    <w:name w:val="标准文件_提示"/>
    <w:basedOn w:val="afffff"/>
    <w:next w:val="afffff"/>
    <w:qFormat/>
    <w:rsid w:val="00B12BC7"/>
    <w:pPr>
      <w:ind w:firstLine="420"/>
    </w:pPr>
    <w:rPr>
      <w:rFonts w:ascii="黑体" w:eastAsia="黑体"/>
    </w:rPr>
  </w:style>
  <w:style w:type="character" w:customStyle="1" w:styleId="afffffffff8">
    <w:name w:val="标准文件_来源"/>
    <w:basedOn w:val="afff6"/>
    <w:uiPriority w:val="1"/>
    <w:qFormat/>
    <w:rsid w:val="00B12BC7"/>
    <w:rPr>
      <w:rFonts w:eastAsia="宋体"/>
      <w:sz w:val="21"/>
    </w:rPr>
  </w:style>
  <w:style w:type="paragraph" w:customStyle="1" w:styleId="afffffffff9">
    <w:name w:val="标准文件_图表说明"/>
    <w:qFormat/>
    <w:rsid w:val="00B12BC7"/>
    <w:pPr>
      <w:spacing w:line="276" w:lineRule="auto"/>
      <w:ind w:firstLine="420"/>
    </w:pPr>
    <w:rPr>
      <w:rFonts w:ascii="宋体" w:hAnsi="宋体"/>
      <w:kern w:val="2"/>
      <w:sz w:val="18"/>
    </w:rPr>
  </w:style>
  <w:style w:type="paragraph" w:customStyle="1" w:styleId="afffffffffa">
    <w:name w:val="其他发布日期"/>
    <w:basedOn w:val="affffffd"/>
    <w:qFormat/>
    <w:rsid w:val="00B12BC7"/>
    <w:pPr>
      <w:framePr w:w="3997" w:h="471" w:hRule="exact" w:hSpace="0" w:vSpace="181" w:wrap="around" w:vAnchor="page" w:hAnchor="page" w:x="1419" w:y="14097"/>
    </w:pPr>
  </w:style>
  <w:style w:type="paragraph" w:customStyle="1" w:styleId="afffffffffb">
    <w:name w:val="其他实施日期"/>
    <w:basedOn w:val="affffffff3"/>
    <w:rsid w:val="00B12BC7"/>
    <w:pPr>
      <w:framePr w:w="3997" w:h="471" w:hRule="exact" w:vSpace="181" w:wrap="around" w:vAnchor="page" w:hAnchor="page" w:x="7089" w:y="14097"/>
    </w:pPr>
  </w:style>
  <w:style w:type="paragraph" w:customStyle="1" w:styleId="afffffffffc">
    <w:name w:val="标准文件_文件编号"/>
    <w:basedOn w:val="afffff"/>
    <w:qFormat/>
    <w:rsid w:val="00B12BC7"/>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B12BC7"/>
    <w:pPr>
      <w:framePr w:wrap="auto"/>
      <w:spacing w:before="57"/>
    </w:pPr>
    <w:rPr>
      <w:sz w:val="21"/>
    </w:rPr>
  </w:style>
  <w:style w:type="paragraph" w:customStyle="1" w:styleId="afffffffffe">
    <w:name w:val="标准文件_文件名称"/>
    <w:basedOn w:val="afffff"/>
    <w:next w:val="afffff"/>
    <w:qFormat/>
    <w:rsid w:val="00B12BC7"/>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
    <w:next w:val="afffff"/>
    <w:qFormat/>
    <w:rsid w:val="00B12BC7"/>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
    <w:next w:val="afffff"/>
    <w:qFormat/>
    <w:rsid w:val="00B12BC7"/>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
    <w:next w:val="afffff"/>
    <w:qFormat/>
    <w:rsid w:val="00B12BC7"/>
    <w:pPr>
      <w:numPr>
        <w:ilvl w:val="1"/>
        <w:numId w:val="8"/>
      </w:numPr>
      <w:spacing w:beforeLines="50" w:afterLines="50"/>
      <w:ind w:firstLineChars="0"/>
    </w:pPr>
    <w:rPr>
      <w:rFonts w:ascii="黑体" w:eastAsia="黑体"/>
    </w:rPr>
  </w:style>
  <w:style w:type="paragraph" w:customStyle="1" w:styleId="a8">
    <w:name w:val="标准文件_引言二级条标题"/>
    <w:basedOn w:val="afffff"/>
    <w:next w:val="afffff"/>
    <w:qFormat/>
    <w:rsid w:val="00B12BC7"/>
    <w:pPr>
      <w:numPr>
        <w:ilvl w:val="2"/>
        <w:numId w:val="8"/>
      </w:numPr>
      <w:spacing w:beforeLines="50" w:afterLines="50"/>
      <w:ind w:firstLineChars="0"/>
    </w:pPr>
    <w:rPr>
      <w:rFonts w:ascii="黑体" w:eastAsia="黑体"/>
    </w:rPr>
  </w:style>
  <w:style w:type="paragraph" w:customStyle="1" w:styleId="a9">
    <w:name w:val="标准文件_引言三级条标题"/>
    <w:basedOn w:val="afffff"/>
    <w:next w:val="afffff"/>
    <w:qFormat/>
    <w:rsid w:val="00B12BC7"/>
    <w:pPr>
      <w:numPr>
        <w:ilvl w:val="3"/>
        <w:numId w:val="8"/>
      </w:numPr>
      <w:spacing w:beforeLines="50" w:afterLines="50"/>
      <w:ind w:firstLineChars="0"/>
    </w:pPr>
    <w:rPr>
      <w:rFonts w:ascii="黑体" w:eastAsia="黑体"/>
    </w:rPr>
  </w:style>
  <w:style w:type="paragraph" w:customStyle="1" w:styleId="aa">
    <w:name w:val="标准文件_引言四级条标题"/>
    <w:basedOn w:val="afffff"/>
    <w:next w:val="afffff"/>
    <w:qFormat/>
    <w:rsid w:val="00B12BC7"/>
    <w:pPr>
      <w:numPr>
        <w:ilvl w:val="4"/>
        <w:numId w:val="8"/>
      </w:numPr>
      <w:spacing w:beforeLines="50" w:afterLines="50"/>
      <w:ind w:firstLineChars="0"/>
    </w:pPr>
    <w:rPr>
      <w:rFonts w:ascii="黑体" w:eastAsia="黑体"/>
    </w:rPr>
  </w:style>
  <w:style w:type="paragraph" w:customStyle="1" w:styleId="ab">
    <w:name w:val="标准文件_引言五级条标题"/>
    <w:basedOn w:val="afffff"/>
    <w:next w:val="afffff"/>
    <w:qFormat/>
    <w:rsid w:val="00B12BC7"/>
    <w:pPr>
      <w:numPr>
        <w:ilvl w:val="5"/>
        <w:numId w:val="8"/>
      </w:numPr>
      <w:spacing w:beforeLines="50" w:afterLines="50"/>
      <w:ind w:firstLineChars="0"/>
    </w:pPr>
    <w:rPr>
      <w:rFonts w:ascii="黑体" w:eastAsia="黑体"/>
    </w:rPr>
  </w:style>
  <w:style w:type="paragraph" w:customStyle="1" w:styleId="affffffffff">
    <w:name w:val="标准文件_注后"/>
    <w:basedOn w:val="afffff"/>
    <w:qFormat/>
    <w:rsid w:val="00B12BC7"/>
    <w:pPr>
      <w:ind w:left="811" w:firstLineChars="0" w:firstLine="0"/>
    </w:pPr>
    <w:rPr>
      <w:sz w:val="18"/>
    </w:rPr>
  </w:style>
  <w:style w:type="paragraph" w:customStyle="1" w:styleId="X">
    <w:name w:val="标准文件_注X后"/>
    <w:basedOn w:val="afffff"/>
    <w:qFormat/>
    <w:rsid w:val="00B12BC7"/>
    <w:pPr>
      <w:ind w:left="811" w:firstLineChars="0" w:firstLine="0"/>
    </w:pPr>
    <w:rPr>
      <w:sz w:val="18"/>
    </w:rPr>
  </w:style>
  <w:style w:type="paragraph" w:customStyle="1" w:styleId="affffffffff0">
    <w:name w:val="标准文件_示例后"/>
    <w:basedOn w:val="afffff"/>
    <w:qFormat/>
    <w:rsid w:val="00B12BC7"/>
    <w:pPr>
      <w:ind w:left="964" w:firstLineChars="0" w:firstLine="0"/>
    </w:pPr>
    <w:rPr>
      <w:sz w:val="18"/>
    </w:rPr>
  </w:style>
  <w:style w:type="paragraph" w:customStyle="1" w:styleId="X0">
    <w:name w:val="标准文件_示例X后"/>
    <w:basedOn w:val="afffff"/>
    <w:link w:val="X1"/>
    <w:qFormat/>
    <w:rsid w:val="00B12BC7"/>
    <w:pPr>
      <w:ind w:left="1049" w:firstLineChars="0" w:firstLine="0"/>
    </w:pPr>
    <w:rPr>
      <w:sz w:val="18"/>
    </w:rPr>
  </w:style>
  <w:style w:type="character" w:customStyle="1" w:styleId="X1">
    <w:name w:val="标准文件_示例X后 字符"/>
    <w:basedOn w:val="Char7"/>
    <w:link w:val="X0"/>
    <w:rsid w:val="00B12BC7"/>
    <w:rPr>
      <w:rFonts w:ascii="宋体" w:hAnsi="Times New Roman"/>
      <w:sz w:val="18"/>
    </w:rPr>
  </w:style>
  <w:style w:type="paragraph" w:customStyle="1" w:styleId="affffffffff1">
    <w:name w:val="标准文件_索引项"/>
    <w:basedOn w:val="afffff"/>
    <w:next w:val="afffff"/>
    <w:qFormat/>
    <w:rsid w:val="00B12BC7"/>
    <w:pPr>
      <w:tabs>
        <w:tab w:val="right" w:leader="dot" w:pos="9356"/>
      </w:tabs>
      <w:ind w:left="210" w:firstLineChars="0" w:hanging="210"/>
      <w:jc w:val="left"/>
    </w:pPr>
  </w:style>
  <w:style w:type="paragraph" w:customStyle="1" w:styleId="affffffffff2">
    <w:name w:val="标准文件_附录一级无标题"/>
    <w:basedOn w:val="aff4"/>
    <w:qFormat/>
    <w:rsid w:val="00B12BC7"/>
    <w:pPr>
      <w:spacing w:beforeLines="0" w:afterLines="0" w:line="276" w:lineRule="auto"/>
      <w:outlineLvl w:val="9"/>
    </w:pPr>
    <w:rPr>
      <w:rFonts w:ascii="宋体" w:eastAsia="宋体"/>
    </w:rPr>
  </w:style>
  <w:style w:type="paragraph" w:customStyle="1" w:styleId="affffffffff3">
    <w:name w:val="标准文件_附录二级无标题"/>
    <w:basedOn w:val="aff5"/>
    <w:qFormat/>
    <w:rsid w:val="00B12BC7"/>
    <w:pPr>
      <w:spacing w:beforeLines="0" w:afterLines="0" w:line="276" w:lineRule="auto"/>
      <w:outlineLvl w:val="9"/>
    </w:pPr>
    <w:rPr>
      <w:rFonts w:ascii="宋体" w:eastAsia="宋体"/>
    </w:rPr>
  </w:style>
  <w:style w:type="paragraph" w:customStyle="1" w:styleId="affffffffff4">
    <w:name w:val="标准文件_附录三级无标题"/>
    <w:basedOn w:val="aff6"/>
    <w:qFormat/>
    <w:rsid w:val="00B12BC7"/>
    <w:pPr>
      <w:spacing w:beforeLines="0" w:afterLines="0" w:line="276" w:lineRule="auto"/>
      <w:outlineLvl w:val="9"/>
    </w:pPr>
    <w:rPr>
      <w:rFonts w:ascii="宋体" w:eastAsia="宋体"/>
    </w:rPr>
  </w:style>
  <w:style w:type="paragraph" w:customStyle="1" w:styleId="affffffffff5">
    <w:name w:val="标准文件_附录四级无标题"/>
    <w:basedOn w:val="aff7"/>
    <w:qFormat/>
    <w:rsid w:val="00B12BC7"/>
    <w:pPr>
      <w:spacing w:beforeLines="0" w:afterLines="0" w:line="276" w:lineRule="auto"/>
      <w:outlineLvl w:val="9"/>
    </w:pPr>
    <w:rPr>
      <w:rFonts w:ascii="宋体" w:eastAsia="宋体"/>
    </w:rPr>
  </w:style>
  <w:style w:type="paragraph" w:customStyle="1" w:styleId="affffffffff6">
    <w:name w:val="标准文件_附录五级无标题"/>
    <w:basedOn w:val="aff8"/>
    <w:qFormat/>
    <w:rsid w:val="00B12BC7"/>
    <w:pPr>
      <w:spacing w:beforeLines="0" w:afterLines="0" w:line="276" w:lineRule="auto"/>
      <w:outlineLvl w:val="9"/>
    </w:pPr>
    <w:rPr>
      <w:rFonts w:ascii="宋体" w:eastAsia="宋体"/>
    </w:rPr>
  </w:style>
  <w:style w:type="paragraph" w:customStyle="1" w:styleId="affffffffff7">
    <w:name w:val="标准文件_引言一级无标题"/>
    <w:basedOn w:val="a7"/>
    <w:next w:val="afffff"/>
    <w:qFormat/>
    <w:rsid w:val="00B12BC7"/>
    <w:pPr>
      <w:spacing w:beforeLines="0" w:afterLines="0" w:line="276" w:lineRule="auto"/>
    </w:pPr>
    <w:rPr>
      <w:rFonts w:ascii="宋体" w:eastAsia="宋体"/>
    </w:rPr>
  </w:style>
  <w:style w:type="paragraph" w:customStyle="1" w:styleId="affffffffff8">
    <w:name w:val="标准文件_引言二级无标题"/>
    <w:basedOn w:val="a8"/>
    <w:next w:val="afffff"/>
    <w:qFormat/>
    <w:rsid w:val="00B12BC7"/>
    <w:pPr>
      <w:spacing w:beforeLines="0" w:afterLines="0" w:line="276" w:lineRule="auto"/>
    </w:pPr>
    <w:rPr>
      <w:rFonts w:ascii="宋体" w:eastAsia="宋体"/>
    </w:rPr>
  </w:style>
  <w:style w:type="paragraph" w:customStyle="1" w:styleId="affffffffff9">
    <w:name w:val="标准文件_引言三级无标题"/>
    <w:basedOn w:val="a9"/>
    <w:qFormat/>
    <w:rsid w:val="00B12BC7"/>
    <w:pPr>
      <w:spacing w:beforeLines="0" w:afterLines="0" w:line="276" w:lineRule="auto"/>
    </w:pPr>
    <w:rPr>
      <w:rFonts w:ascii="宋体" w:eastAsia="宋体"/>
    </w:rPr>
  </w:style>
  <w:style w:type="paragraph" w:customStyle="1" w:styleId="affffffffffa">
    <w:name w:val="标准文件_引言四级无标题"/>
    <w:basedOn w:val="aa"/>
    <w:next w:val="afffff"/>
    <w:qFormat/>
    <w:rsid w:val="00B12BC7"/>
    <w:pPr>
      <w:spacing w:beforeLines="0" w:afterLines="0" w:line="276" w:lineRule="auto"/>
    </w:pPr>
    <w:rPr>
      <w:rFonts w:ascii="宋体" w:eastAsia="宋体"/>
    </w:rPr>
  </w:style>
  <w:style w:type="paragraph" w:customStyle="1" w:styleId="affffffffffb">
    <w:name w:val="标准文件_引言五级无标题"/>
    <w:basedOn w:val="ab"/>
    <w:next w:val="afffff"/>
    <w:qFormat/>
    <w:rsid w:val="00B12BC7"/>
    <w:pPr>
      <w:spacing w:beforeLines="0" w:afterLines="0" w:line="276" w:lineRule="auto"/>
    </w:pPr>
    <w:rPr>
      <w:rFonts w:ascii="宋体" w:eastAsia="宋体"/>
    </w:rPr>
  </w:style>
  <w:style w:type="paragraph" w:customStyle="1" w:styleId="affffffffffc">
    <w:name w:val="标准文件_索引标题"/>
    <w:basedOn w:val="afffff6"/>
    <w:next w:val="afffff"/>
    <w:qFormat/>
    <w:rsid w:val="00B12BC7"/>
    <w:rPr>
      <w:rFonts w:hAnsi="黑体"/>
    </w:rPr>
  </w:style>
  <w:style w:type="paragraph" w:customStyle="1" w:styleId="affffffffffd">
    <w:name w:val="标准文件_脚注内容"/>
    <w:basedOn w:val="afffff"/>
    <w:qFormat/>
    <w:rsid w:val="00B12BC7"/>
    <w:pPr>
      <w:ind w:leftChars="200" w:left="400" w:hangingChars="200" w:hanging="200"/>
    </w:pPr>
    <w:rPr>
      <w:sz w:val="15"/>
    </w:rPr>
  </w:style>
  <w:style w:type="paragraph" w:customStyle="1" w:styleId="affffffffffe">
    <w:name w:val="标准文件_术语条一"/>
    <w:basedOn w:val="affffffff8"/>
    <w:next w:val="afffff"/>
    <w:qFormat/>
    <w:rsid w:val="00B12BC7"/>
  </w:style>
  <w:style w:type="paragraph" w:customStyle="1" w:styleId="afffffffffff">
    <w:name w:val="标准文件_术语条二"/>
    <w:basedOn w:val="affffffffb"/>
    <w:next w:val="afffff"/>
    <w:qFormat/>
    <w:rsid w:val="00B12BC7"/>
  </w:style>
  <w:style w:type="paragraph" w:customStyle="1" w:styleId="afffffffffff0">
    <w:name w:val="标准文件_术语条三"/>
    <w:basedOn w:val="affffffffa"/>
    <w:next w:val="afffff"/>
    <w:qFormat/>
    <w:rsid w:val="00B12BC7"/>
  </w:style>
  <w:style w:type="paragraph" w:customStyle="1" w:styleId="afffffffffff1">
    <w:name w:val="标准文件_术语条四"/>
    <w:basedOn w:val="affffffffd"/>
    <w:next w:val="afffff"/>
    <w:qFormat/>
    <w:rsid w:val="00B12BC7"/>
  </w:style>
  <w:style w:type="paragraph" w:customStyle="1" w:styleId="afffffffffff2">
    <w:name w:val="标准文件_术语条五"/>
    <w:basedOn w:val="affffffff9"/>
    <w:next w:val="afffff"/>
    <w:qFormat/>
    <w:rsid w:val="00B12BC7"/>
  </w:style>
  <w:style w:type="paragraph" w:customStyle="1" w:styleId="Default">
    <w:name w:val="Default"/>
    <w:qFormat/>
    <w:rsid w:val="00B12BC7"/>
    <w:pPr>
      <w:widowControl w:val="0"/>
      <w:autoSpaceDE w:val="0"/>
      <w:autoSpaceDN w:val="0"/>
      <w:adjustRightInd w:val="0"/>
    </w:pPr>
    <w:rPr>
      <w:rFonts w:ascii="宋体" w:cs="宋体"/>
      <w:color w:val="000000"/>
      <w:sz w:val="24"/>
      <w:szCs w:val="24"/>
    </w:rPr>
  </w:style>
  <w:style w:type="character" w:customStyle="1" w:styleId="afffffffffff3">
    <w:name w:val="发布"/>
    <w:basedOn w:val="afff6"/>
    <w:qFormat/>
    <w:rsid w:val="00B12BC7"/>
    <w:rPr>
      <w:rFonts w:ascii="黑体" w:eastAsia="黑体"/>
      <w:spacing w:val="85"/>
      <w:w w:val="100"/>
      <w:position w:val="3"/>
      <w:sz w:val="28"/>
      <w:szCs w:val="28"/>
    </w:rPr>
  </w:style>
  <w:style w:type="character" w:customStyle="1" w:styleId="Char">
    <w:name w:val="文档结构图 Char"/>
    <w:basedOn w:val="afff6"/>
    <w:link w:val="afffa"/>
    <w:uiPriority w:val="99"/>
    <w:semiHidden/>
    <w:qFormat/>
    <w:rsid w:val="00B12BC7"/>
    <w:rPr>
      <w:rFonts w:ascii="宋体"/>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numbering" Target="numbering.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glossaryDocument" Target="glossary/document.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35E1830DF944CA5B5FC116E4A824EEC"/>
        <w:category>
          <w:name w:val="常规"/>
          <w:gallery w:val="placeholder"/>
        </w:category>
        <w:types>
          <w:type w:val="bbPlcHdr"/>
        </w:types>
        <w:behaviors>
          <w:behavior w:val="content"/>
        </w:behaviors>
        <w:guid w:val="{EFB6D594-D3EC-4F35-A4A0-2468399022B8}"/>
      </w:docPartPr>
      <w:docPartBody>
        <w:p w:rsidR="007B707A" w:rsidRDefault="007B707A">
          <w:pPr>
            <w:pStyle w:val="D35E1830DF944CA5B5FC116E4A824EEC"/>
          </w:pPr>
          <w:r>
            <w:rPr>
              <w:rStyle w:val="a3"/>
              <w:rFonts w:hint="eastAsia"/>
            </w:rPr>
            <w:t>单击或点击此处输入文字。</w:t>
          </w:r>
        </w:p>
      </w:docPartBody>
    </w:docPart>
    <w:docPart>
      <w:docPartPr>
        <w:name w:val="12ECB31F8633494B93B838A66A48F71E"/>
        <w:category>
          <w:name w:val="常规"/>
          <w:gallery w:val="placeholder"/>
        </w:category>
        <w:types>
          <w:type w:val="bbPlcHdr"/>
        </w:types>
        <w:behaviors>
          <w:behavior w:val="content"/>
        </w:behaviors>
        <w:guid w:val="{C3194A6A-C366-4F82-821B-C7B81FEBDA0A}"/>
      </w:docPartPr>
      <w:docPartBody>
        <w:p w:rsidR="007B707A" w:rsidRDefault="007B707A">
          <w:pPr>
            <w:pStyle w:val="12ECB31F8633494B93B838A66A48F71E"/>
          </w:pPr>
          <w:r>
            <w:rPr>
              <w:rStyle w:val="a3"/>
              <w:rFonts w:hint="eastAsia"/>
            </w:rPr>
            <w:t>选择一项。</w:t>
          </w:r>
        </w:p>
      </w:docPartBody>
    </w:docPart>
    <w:docPart>
      <w:docPartPr>
        <w:name w:val="415436C5340040988F8AFC87C422BA21"/>
        <w:category>
          <w:name w:val="常规"/>
          <w:gallery w:val="placeholder"/>
        </w:category>
        <w:types>
          <w:type w:val="bbPlcHdr"/>
        </w:types>
        <w:behaviors>
          <w:behavior w:val="content"/>
        </w:behaviors>
        <w:guid w:val="{160D97B9-59D4-49D5-ADFD-535FC9ECE567}"/>
      </w:docPartPr>
      <w:docPartBody>
        <w:p w:rsidR="007B707A" w:rsidRDefault="007B707A">
          <w:pPr>
            <w:pStyle w:val="415436C5340040988F8AFC87C422BA21"/>
          </w:pPr>
          <w:r>
            <w:rPr>
              <w:rStyle w:val="a3"/>
              <w:rFonts w:hint="eastAsia"/>
            </w:rPr>
            <w:t>选择一项。</w:t>
          </w:r>
        </w:p>
      </w:docPartBody>
    </w:docPart>
  </w:docParts>
</w:glossaryDocument>
</file>

<file path=word/glossary/fontTable.xml><?xml version="1.0" encoding="utf-8"?>
<w:fonts xmlns:r="http://schemas.openxmlformats.org/officeDocument/2006/relationships" xmlns:w="http://schemas.openxmlformats.org/wordprocessingml/2006/main">
  <w:font w:name="黑体">
    <w:altName w:val="SimHei"/>
    <w:panose1 w:val="0201060003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微软雅黑"/>
    <w:charset w:val="86"/>
    <w:family w:val="auto"/>
    <w:pitch w:val="default"/>
    <w:sig w:usb0="00000000" w:usb1="00000000"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宋体"/>
    <w:charset w:val="86"/>
    <w:family w:val="auto"/>
    <w:pitch w:val="default"/>
    <w:sig w:usb0="00000000" w:usb1="00000000"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D79E4"/>
    <w:rsid w:val="000F325E"/>
    <w:rsid w:val="00121502"/>
    <w:rsid w:val="00142F7D"/>
    <w:rsid w:val="001A07EA"/>
    <w:rsid w:val="00224C56"/>
    <w:rsid w:val="002A2AD7"/>
    <w:rsid w:val="002E7DC2"/>
    <w:rsid w:val="00362E6A"/>
    <w:rsid w:val="003F0239"/>
    <w:rsid w:val="0047158F"/>
    <w:rsid w:val="00575EC6"/>
    <w:rsid w:val="0074091C"/>
    <w:rsid w:val="007B707A"/>
    <w:rsid w:val="008F1E72"/>
    <w:rsid w:val="009B7C97"/>
    <w:rsid w:val="009D79E4"/>
    <w:rsid w:val="00AD64F7"/>
    <w:rsid w:val="00C220B1"/>
    <w:rsid w:val="00C67CB7"/>
    <w:rsid w:val="00E67664"/>
    <w:rsid w:val="00EC5780"/>
    <w:rsid w:val="00FB7AD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Normal Table" w:qFormat="1"/>
    <w:lsdException w:name="Placeholder Text"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07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7B707A"/>
    <w:rPr>
      <w:color w:val="808080"/>
    </w:rPr>
  </w:style>
  <w:style w:type="paragraph" w:customStyle="1" w:styleId="D35E1830DF944CA5B5FC116E4A824EEC">
    <w:name w:val="D35E1830DF944CA5B5FC116E4A824EEC"/>
    <w:rsid w:val="007B707A"/>
    <w:pPr>
      <w:widowControl w:val="0"/>
      <w:jc w:val="both"/>
    </w:pPr>
    <w:rPr>
      <w:kern w:val="2"/>
      <w:sz w:val="21"/>
      <w:szCs w:val="22"/>
    </w:rPr>
  </w:style>
  <w:style w:type="paragraph" w:customStyle="1" w:styleId="12ECB31F8633494B93B838A66A48F71E">
    <w:name w:val="12ECB31F8633494B93B838A66A48F71E"/>
    <w:qFormat/>
    <w:rsid w:val="007B707A"/>
    <w:pPr>
      <w:widowControl w:val="0"/>
      <w:jc w:val="both"/>
    </w:pPr>
    <w:rPr>
      <w:kern w:val="2"/>
      <w:sz w:val="21"/>
      <w:szCs w:val="22"/>
    </w:rPr>
  </w:style>
  <w:style w:type="paragraph" w:customStyle="1" w:styleId="415436C5340040988F8AFC87C422BA21">
    <w:name w:val="415436C5340040988F8AFC87C422BA21"/>
    <w:rsid w:val="007B707A"/>
    <w:pPr>
      <w:widowControl w:val="0"/>
      <w:jc w:val="both"/>
    </w:pPr>
    <w:rPr>
      <w:kern w:val="2"/>
      <w:sz w:val="21"/>
      <w:szCs w:val="22"/>
    </w:rPr>
  </w:style>
</w:styles>
</file>

<file path=word/glossary/webSettings.xml><?xml version="1.0" encoding="utf-8"?>
<w:webSettings xmlns:r="http://schemas.openxmlformats.org/officeDocument/2006/relationships" xmlns:w="http://schemas.openxmlformats.org/wordprocessingml/2006/main"/>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1"/>
    <customShpInfo spid="_x0000_s2050"/>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9E9DF91-7070-4931-AA8A-0CA0FF995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18</TotalTime>
  <Pages>9</Pages>
  <Words>502</Words>
  <Characters>2862</Characters>
  <Application>Microsoft Office Word</Application>
  <DocSecurity>0</DocSecurity>
  <Lines>23</Lines>
  <Paragraphs>6</Paragraphs>
  <ScaleCrop>false</ScaleCrop>
  <Company>PCMI</Company>
  <LinksUpToDate>false</LinksUpToDate>
  <CharactersWithSpaces>3358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QY</dc:creator>
  <dc:description>&lt;config cover="true" show_menu="true" version="1.0.0" doctype="SDKXY"&gt;_x000d_
&lt;/config&gt;</dc:description>
  <cp:lastModifiedBy>QY</cp:lastModifiedBy>
  <cp:revision>3</cp:revision>
  <cp:lastPrinted>2020-08-30T10:00:00Z</cp:lastPrinted>
  <dcterms:created xsi:type="dcterms:W3CDTF">2022-09-14T02:11:00Z</dcterms:created>
  <dcterms:modified xsi:type="dcterms:W3CDTF">2022-09-14T06:41:00Z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2052-11.1.0.11744</vt:lpwstr>
  </property>
  <property fmtid="{D5CDD505-2E9C-101B-9397-08002B2CF9AE}" pid="16" name="ICV">
    <vt:lpwstr>3C23B097374949C6884800C5A0D4E4C3</vt:lpwstr>
  </property>
</Properties>
</file>